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E4C96" w14:textId="77777777" w:rsidR="00B0493F" w:rsidRPr="00A21CCF" w:rsidRDefault="006F0BA8" w:rsidP="006F0BA8">
      <w:pPr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  <w:noProof/>
          <w:lang w:bidi="si-LK"/>
        </w:rPr>
        <w:drawing>
          <wp:anchor distT="0" distB="0" distL="114300" distR="114300" simplePos="0" relativeHeight="251658240" behindDoc="1" locked="0" layoutInCell="1" allowOverlap="1" wp14:anchorId="5FE3FE2E" wp14:editId="32B17F86">
            <wp:simplePos x="0" y="0"/>
            <wp:positionH relativeFrom="margin">
              <wp:posOffset>2717800</wp:posOffset>
            </wp:positionH>
            <wp:positionV relativeFrom="paragraph">
              <wp:posOffset>-273050</wp:posOffset>
            </wp:positionV>
            <wp:extent cx="685291" cy="685800"/>
            <wp:effectExtent l="0" t="0" r="635" b="0"/>
            <wp:wrapNone/>
            <wp:docPr id="2" name="Picture 1" descr="Emblem_University-of-Sri-Jayewardenepura-1021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_University-of-Sri-Jayewardenepura-1021x1024.png"/>
                    <pic:cNvPicPr/>
                  </pic:nvPicPr>
                  <pic:blipFill>
                    <a:blip r:embed="rId9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38" cy="685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CE28C" w14:textId="77777777" w:rsidR="006F0BA8" w:rsidRDefault="006F0BA8" w:rsidP="00B0493F">
      <w:pPr>
        <w:spacing w:after="0" w:line="240" w:lineRule="auto"/>
        <w:jc w:val="center"/>
        <w:rPr>
          <w:rFonts w:cs="Calibri"/>
          <w:bCs/>
        </w:rPr>
      </w:pPr>
      <w:bookmarkStart w:id="0" w:name="_GoBack"/>
      <w:bookmarkEnd w:id="0"/>
    </w:p>
    <w:p w14:paraId="74BBD658" w14:textId="77777777" w:rsidR="00B0493F" w:rsidRPr="001247DD" w:rsidRDefault="00B0493F" w:rsidP="00B0493F">
      <w:pPr>
        <w:spacing w:after="0" w:line="240" w:lineRule="auto"/>
        <w:jc w:val="center"/>
        <w:rPr>
          <w:rFonts w:cs="Calibri"/>
          <w:bCs/>
          <w:sz w:val="28"/>
          <w:szCs w:val="28"/>
        </w:rPr>
      </w:pPr>
      <w:r w:rsidRPr="001247DD">
        <w:rPr>
          <w:rFonts w:cs="Calibri"/>
          <w:bCs/>
          <w:sz w:val="28"/>
          <w:szCs w:val="28"/>
        </w:rPr>
        <w:t>University of Sri Jayewardenepura</w:t>
      </w:r>
    </w:p>
    <w:p w14:paraId="651AE4BA" w14:textId="77777777" w:rsidR="00AE1EE0" w:rsidRPr="001247DD" w:rsidRDefault="00AE1EE0" w:rsidP="00B0493F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  <w:r w:rsidRPr="001247DD">
        <w:rPr>
          <w:rFonts w:cs="Calibri"/>
          <w:bCs/>
          <w:sz w:val="24"/>
          <w:szCs w:val="24"/>
        </w:rPr>
        <w:t>Faculty of Applied Sciences</w:t>
      </w:r>
    </w:p>
    <w:p w14:paraId="53C5B006" w14:textId="77777777" w:rsidR="001247DD" w:rsidRPr="001247DD" w:rsidRDefault="001247DD" w:rsidP="001247DD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  <w:r w:rsidRPr="001247DD">
        <w:rPr>
          <w:rFonts w:cs="Calibri"/>
          <w:bCs/>
          <w:sz w:val="24"/>
          <w:szCs w:val="24"/>
        </w:rPr>
        <w:t>Department of ---------------------------</w:t>
      </w:r>
    </w:p>
    <w:p w14:paraId="61FECB11" w14:textId="77777777" w:rsidR="001247DD" w:rsidRPr="00A21CCF" w:rsidRDefault="001247DD" w:rsidP="00B0493F">
      <w:pPr>
        <w:spacing w:after="0" w:line="240" w:lineRule="auto"/>
        <w:jc w:val="center"/>
        <w:rPr>
          <w:rFonts w:cs="Calibri"/>
          <w:b/>
          <w:sz w:val="6"/>
          <w:szCs w:val="6"/>
        </w:rPr>
      </w:pPr>
    </w:p>
    <w:p w14:paraId="06C132CE" w14:textId="77777777" w:rsidR="00E96CC2" w:rsidRDefault="00E96CC2" w:rsidP="00B0493F">
      <w:pPr>
        <w:spacing w:after="0" w:line="240" w:lineRule="auto"/>
        <w:jc w:val="center"/>
        <w:rPr>
          <w:rFonts w:cs="Calibri"/>
          <w:b/>
          <w:sz w:val="26"/>
          <w:szCs w:val="26"/>
        </w:rPr>
      </w:pPr>
    </w:p>
    <w:p w14:paraId="3CC6C454" w14:textId="77777777" w:rsidR="00B0493F" w:rsidRPr="00696245" w:rsidRDefault="00783B3C" w:rsidP="00B0493F">
      <w:pPr>
        <w:spacing w:after="0" w:line="240" w:lineRule="auto"/>
        <w:jc w:val="center"/>
        <w:rPr>
          <w:rFonts w:cs="Calibri"/>
          <w:b/>
          <w:sz w:val="26"/>
          <w:szCs w:val="26"/>
        </w:rPr>
      </w:pPr>
      <w:r w:rsidRPr="00696245">
        <w:rPr>
          <w:rFonts w:cs="Calibri"/>
          <w:b/>
          <w:sz w:val="26"/>
          <w:szCs w:val="26"/>
        </w:rPr>
        <w:t xml:space="preserve">REPORT FOR </w:t>
      </w:r>
      <w:r w:rsidR="00696245" w:rsidRPr="00696245">
        <w:rPr>
          <w:rFonts w:cs="Calibri"/>
          <w:b/>
          <w:sz w:val="26"/>
          <w:szCs w:val="26"/>
        </w:rPr>
        <w:t xml:space="preserve">THE </w:t>
      </w:r>
      <w:r w:rsidRPr="00696245">
        <w:rPr>
          <w:rFonts w:cs="Calibri"/>
          <w:b/>
          <w:sz w:val="26"/>
          <w:szCs w:val="26"/>
        </w:rPr>
        <w:t xml:space="preserve">MODERATION OF </w:t>
      </w:r>
      <w:r w:rsidR="00696245" w:rsidRPr="00696245">
        <w:rPr>
          <w:rFonts w:cs="Calibri"/>
          <w:b/>
          <w:sz w:val="26"/>
          <w:szCs w:val="26"/>
        </w:rPr>
        <w:t>EXAMINATION PAPERS</w:t>
      </w:r>
    </w:p>
    <w:p w14:paraId="3066ACE6" w14:textId="77777777" w:rsidR="002D651C" w:rsidRPr="00A21CCF" w:rsidRDefault="002D651C" w:rsidP="00B0493F">
      <w:pPr>
        <w:spacing w:after="0" w:line="240" w:lineRule="auto"/>
        <w:jc w:val="center"/>
        <w:rPr>
          <w:rFonts w:cs="Calibri"/>
          <w:b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CD64AC" w:rsidRPr="00A21CCF" w14:paraId="2002EEDC" w14:textId="77777777" w:rsidTr="00A05B29">
        <w:tc>
          <w:tcPr>
            <w:tcW w:w="5000" w:type="pct"/>
            <w:shd w:val="clear" w:color="auto" w:fill="000000"/>
          </w:tcPr>
          <w:p w14:paraId="6E03B9FC" w14:textId="77777777" w:rsidR="00CD64AC" w:rsidRPr="00A21CCF" w:rsidRDefault="00CD64AC" w:rsidP="00600D66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A21CCF">
              <w:rPr>
                <w:rFonts w:eastAsia="Times New Roman" w:cs="Calibri"/>
                <w:b/>
              </w:rPr>
              <w:t xml:space="preserve">Instructions to </w:t>
            </w:r>
            <w:r w:rsidR="002915C0">
              <w:rPr>
                <w:rFonts w:eastAsia="Times New Roman" w:cs="Calibri"/>
                <w:b/>
              </w:rPr>
              <w:t xml:space="preserve">the </w:t>
            </w:r>
            <w:r w:rsidR="003C3C43">
              <w:rPr>
                <w:rFonts w:eastAsia="Times New Roman" w:cs="Calibri"/>
                <w:b/>
              </w:rPr>
              <w:t>Examiner</w:t>
            </w:r>
            <w:r w:rsidR="002915C0">
              <w:rPr>
                <w:rFonts w:eastAsia="Times New Roman" w:cs="Calibri"/>
                <w:b/>
              </w:rPr>
              <w:t>/</w:t>
            </w:r>
            <w:r w:rsidR="00600D66">
              <w:rPr>
                <w:rFonts w:eastAsia="Times New Roman" w:cs="Calibri"/>
                <w:b/>
              </w:rPr>
              <w:t>Subject</w:t>
            </w:r>
            <w:r w:rsidR="002915C0">
              <w:rPr>
                <w:rFonts w:eastAsia="Times New Roman" w:cs="Calibri"/>
                <w:b/>
              </w:rPr>
              <w:t xml:space="preserve"> Coordinator</w:t>
            </w:r>
          </w:p>
        </w:tc>
      </w:tr>
      <w:tr w:rsidR="00CD64AC" w:rsidRPr="00A21CCF" w14:paraId="0533E6F2" w14:textId="77777777" w:rsidTr="00A05B29">
        <w:tc>
          <w:tcPr>
            <w:tcW w:w="5000" w:type="pct"/>
            <w:shd w:val="clear" w:color="auto" w:fill="E4E4E4"/>
          </w:tcPr>
          <w:p w14:paraId="2B924092" w14:textId="77777777" w:rsidR="00CD64AC" w:rsidRPr="00A21CCF" w:rsidRDefault="00EA7FA2" w:rsidP="00CD64AC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The f</w:t>
            </w:r>
            <w:r w:rsidR="002915C0">
              <w:rPr>
                <w:rFonts w:eastAsia="Times New Roman" w:cs="Calibri"/>
              </w:rPr>
              <w:t xml:space="preserve">ollowing documents should be provided to the </w:t>
            </w:r>
            <w:r w:rsidR="002915C0" w:rsidRPr="002915C0">
              <w:rPr>
                <w:rFonts w:eastAsia="Times New Roman" w:cs="Calibri"/>
                <w:b/>
                <w:bCs/>
              </w:rPr>
              <w:t>Moderati</w:t>
            </w:r>
            <w:r w:rsidR="000A5A28">
              <w:rPr>
                <w:rFonts w:eastAsia="Times New Roman" w:cs="Calibri"/>
                <w:b/>
                <w:bCs/>
              </w:rPr>
              <w:t>on</w:t>
            </w:r>
            <w:r w:rsidR="002915C0" w:rsidRPr="002915C0">
              <w:rPr>
                <w:rFonts w:eastAsia="Times New Roman" w:cs="Calibri"/>
                <w:b/>
                <w:bCs/>
              </w:rPr>
              <w:t xml:space="preserve"> Examiner</w:t>
            </w:r>
            <w:r w:rsidR="002915C0">
              <w:rPr>
                <w:rFonts w:eastAsia="Times New Roman" w:cs="Calibri"/>
                <w:b/>
                <w:bCs/>
              </w:rPr>
              <w:t>.</w:t>
            </w:r>
          </w:p>
          <w:p w14:paraId="24C3E1EE" w14:textId="77777777" w:rsidR="00CD64AC" w:rsidRPr="00A21CCF" w:rsidRDefault="00CD64AC" w:rsidP="00CD64AC">
            <w:pPr>
              <w:spacing w:after="0" w:line="240" w:lineRule="auto"/>
              <w:rPr>
                <w:rFonts w:eastAsia="Times New Roman" w:cs="Calibri"/>
              </w:rPr>
            </w:pPr>
            <w:r w:rsidRPr="00A21CCF">
              <w:rPr>
                <w:rFonts w:eastAsia="Times New Roman" w:cs="Calibri"/>
              </w:rPr>
              <w:t xml:space="preserve">a)    </w:t>
            </w:r>
            <w:r w:rsidR="002915C0">
              <w:rPr>
                <w:rFonts w:eastAsia="Times New Roman" w:cs="Calibri"/>
              </w:rPr>
              <w:t xml:space="preserve">Exam </w:t>
            </w:r>
            <w:r w:rsidR="001247DD" w:rsidRPr="00A21CCF">
              <w:rPr>
                <w:rFonts w:eastAsia="Times New Roman" w:cs="Calibri"/>
              </w:rPr>
              <w:t xml:space="preserve">paper </w:t>
            </w:r>
            <w:r w:rsidR="001247DD">
              <w:rPr>
                <w:rFonts w:eastAsia="Times New Roman" w:cs="Calibri"/>
              </w:rPr>
              <w:t>along with</w:t>
            </w:r>
            <w:r w:rsidR="001247DD" w:rsidRPr="00A21CCF">
              <w:rPr>
                <w:rFonts w:eastAsia="Times New Roman" w:cs="Calibri"/>
              </w:rPr>
              <w:t xml:space="preserve"> model answers </w:t>
            </w:r>
            <w:r w:rsidR="001247DD">
              <w:rPr>
                <w:rFonts w:eastAsia="Times New Roman" w:cs="Calibri"/>
              </w:rPr>
              <w:t>and</w:t>
            </w:r>
            <w:r w:rsidR="001247DD" w:rsidRPr="00A21CCF">
              <w:rPr>
                <w:rFonts w:eastAsia="Times New Roman" w:cs="Calibri"/>
              </w:rPr>
              <w:t xml:space="preserve"> marking guide</w:t>
            </w:r>
          </w:p>
          <w:p w14:paraId="09BF267B" w14:textId="77777777" w:rsidR="00CD64AC" w:rsidRPr="00A21CCF" w:rsidRDefault="00CD64AC" w:rsidP="00587620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21CCF">
              <w:rPr>
                <w:rFonts w:eastAsia="Times New Roman" w:cs="Calibri"/>
              </w:rPr>
              <w:t xml:space="preserve">b)    </w:t>
            </w:r>
            <w:r w:rsidR="002D651C" w:rsidRPr="00A21CCF">
              <w:rPr>
                <w:rFonts w:eastAsia="Times New Roman" w:cs="Calibri"/>
              </w:rPr>
              <w:t>Detail</w:t>
            </w:r>
            <w:r w:rsidR="002915C0">
              <w:rPr>
                <w:rFonts w:eastAsia="Times New Roman" w:cs="Calibri"/>
              </w:rPr>
              <w:t>ed</w:t>
            </w:r>
            <w:r w:rsidR="002D651C" w:rsidRPr="00A21CCF">
              <w:rPr>
                <w:rFonts w:eastAsia="Times New Roman" w:cs="Calibri"/>
              </w:rPr>
              <w:t xml:space="preserve"> </w:t>
            </w:r>
            <w:r w:rsidR="001247DD" w:rsidRPr="00A21CCF">
              <w:rPr>
                <w:rFonts w:eastAsia="Times New Roman" w:cs="Calibri"/>
              </w:rPr>
              <w:t>course outline</w:t>
            </w:r>
            <w:r w:rsidR="001247DD">
              <w:rPr>
                <w:rFonts w:eastAsia="Times New Roman" w:cs="Calibri"/>
              </w:rPr>
              <w:t xml:space="preserve"> of the subject</w:t>
            </w:r>
          </w:p>
        </w:tc>
      </w:tr>
    </w:tbl>
    <w:p w14:paraId="332F9679" w14:textId="77777777" w:rsidR="00CD64AC" w:rsidRPr="00A21CCF" w:rsidRDefault="00CD64AC" w:rsidP="00B0493F">
      <w:pPr>
        <w:spacing w:after="0" w:line="360" w:lineRule="auto"/>
        <w:rPr>
          <w:rFonts w:cs="Calibri"/>
          <w:sz w:val="10"/>
          <w:szCs w:val="10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2666"/>
        <w:gridCol w:w="89"/>
        <w:gridCol w:w="629"/>
        <w:gridCol w:w="1531"/>
        <w:gridCol w:w="111"/>
        <w:gridCol w:w="2410"/>
      </w:tblGrid>
      <w:tr w:rsidR="002D651C" w:rsidRPr="00A21CCF" w14:paraId="07B464CA" w14:textId="77777777" w:rsidTr="00B732AF">
        <w:trPr>
          <w:trHeight w:val="314"/>
        </w:trPr>
        <w:tc>
          <w:tcPr>
            <w:tcW w:w="1251" w:type="pct"/>
            <w:tcBorders>
              <w:top w:val="single" w:sz="12" w:space="0" w:color="auto"/>
              <w:left w:val="single" w:sz="12" w:space="0" w:color="auto"/>
            </w:tcBorders>
            <w:shd w:val="clear" w:color="auto" w:fill="E4E4E4"/>
            <w:vAlign w:val="center"/>
          </w:tcPr>
          <w:p w14:paraId="43AC8184" w14:textId="77777777" w:rsidR="002D651C" w:rsidRPr="00A21CCF" w:rsidRDefault="002D651C" w:rsidP="00D9193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A21CCF">
              <w:rPr>
                <w:rFonts w:cs="Calibri"/>
                <w:b/>
                <w:bCs/>
              </w:rPr>
              <w:t>Degree Program</w:t>
            </w:r>
            <w:r w:rsidR="001247DD">
              <w:rPr>
                <w:rFonts w:cs="Calibri"/>
                <w:b/>
                <w:bCs/>
              </w:rPr>
              <w:t>me</w:t>
            </w:r>
            <w:r w:rsidR="002915C0">
              <w:rPr>
                <w:rFonts w:cs="Calibri"/>
                <w:b/>
                <w:bCs/>
              </w:rPr>
              <w:t>, Academic Year, and Semester</w:t>
            </w:r>
          </w:p>
        </w:tc>
        <w:tc>
          <w:tcPr>
            <w:tcW w:w="3749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F16B76" w14:textId="77777777" w:rsidR="00E96CC2" w:rsidRPr="00A21CCF" w:rsidRDefault="00E96CC2" w:rsidP="00F401E6">
            <w:pPr>
              <w:spacing w:after="0" w:line="240" w:lineRule="auto"/>
              <w:rPr>
                <w:rFonts w:cs="Calibri"/>
              </w:rPr>
            </w:pPr>
          </w:p>
        </w:tc>
      </w:tr>
      <w:tr w:rsidR="002D651C" w:rsidRPr="00A21CCF" w14:paraId="6347723A" w14:textId="77777777" w:rsidTr="001247DD">
        <w:trPr>
          <w:trHeight w:val="485"/>
        </w:trPr>
        <w:tc>
          <w:tcPr>
            <w:tcW w:w="1251" w:type="pct"/>
            <w:tcBorders>
              <w:left w:val="single" w:sz="12" w:space="0" w:color="auto"/>
            </w:tcBorders>
            <w:shd w:val="clear" w:color="auto" w:fill="E4E4E4"/>
            <w:vAlign w:val="center"/>
          </w:tcPr>
          <w:p w14:paraId="2E8B4179" w14:textId="77777777" w:rsidR="002D651C" w:rsidRPr="00A21CCF" w:rsidRDefault="002915C0" w:rsidP="00D9193A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Subject Code and Title</w:t>
            </w:r>
          </w:p>
        </w:tc>
        <w:tc>
          <w:tcPr>
            <w:tcW w:w="3749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5B7941" w14:textId="77777777" w:rsidR="002D651C" w:rsidRPr="00A21CCF" w:rsidRDefault="002D651C" w:rsidP="00D9193A">
            <w:pPr>
              <w:spacing w:after="0" w:line="240" w:lineRule="auto"/>
              <w:rPr>
                <w:rFonts w:cs="Calibri"/>
              </w:rPr>
            </w:pPr>
          </w:p>
        </w:tc>
      </w:tr>
      <w:tr w:rsidR="002D651C" w:rsidRPr="00A21CCF" w14:paraId="40C6B324" w14:textId="77777777" w:rsidTr="001247DD">
        <w:trPr>
          <w:trHeight w:val="350"/>
        </w:trPr>
        <w:tc>
          <w:tcPr>
            <w:tcW w:w="1251" w:type="pct"/>
            <w:tcBorders>
              <w:left w:val="single" w:sz="12" w:space="0" w:color="auto"/>
            </w:tcBorders>
            <w:shd w:val="clear" w:color="auto" w:fill="E4E4E4"/>
            <w:vAlign w:val="center"/>
          </w:tcPr>
          <w:p w14:paraId="46F5FD14" w14:textId="77777777" w:rsidR="002D651C" w:rsidRPr="00A21CCF" w:rsidRDefault="002D651C" w:rsidP="00D9193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A21CCF">
              <w:rPr>
                <w:rFonts w:cs="Calibri"/>
                <w:b/>
                <w:bCs/>
              </w:rPr>
              <w:t>Assessment Type</w:t>
            </w:r>
          </w:p>
        </w:tc>
        <w:tc>
          <w:tcPr>
            <w:tcW w:w="1344" w:type="pct"/>
            <w:tcBorders>
              <w:right w:val="nil"/>
            </w:tcBorders>
            <w:vAlign w:val="center"/>
          </w:tcPr>
          <w:p w14:paraId="65FAB238" w14:textId="77777777" w:rsidR="002D651C" w:rsidRPr="00A21CCF" w:rsidRDefault="005940D3" w:rsidP="005940D3">
            <w:pPr>
              <w:spacing w:after="0" w:line="240" w:lineRule="auto"/>
              <w:ind w:right="-996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End Semester Examination</w:t>
            </w:r>
          </w:p>
        </w:tc>
        <w:tc>
          <w:tcPr>
            <w:tcW w:w="1190" w:type="pct"/>
            <w:gridSpan w:val="4"/>
            <w:tcBorders>
              <w:left w:val="nil"/>
              <w:right w:val="nil"/>
            </w:tcBorders>
            <w:vAlign w:val="center"/>
          </w:tcPr>
          <w:p w14:paraId="5D93F2E5" w14:textId="77777777" w:rsidR="002D651C" w:rsidRPr="00A21CCF" w:rsidRDefault="002D651C" w:rsidP="00D9193A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215" w:type="pct"/>
            <w:tcBorders>
              <w:left w:val="nil"/>
              <w:right w:val="single" w:sz="12" w:space="0" w:color="auto"/>
            </w:tcBorders>
            <w:vAlign w:val="center"/>
          </w:tcPr>
          <w:p w14:paraId="0FDA3241" w14:textId="77777777" w:rsidR="002D651C" w:rsidRPr="00A21CCF" w:rsidRDefault="002D651C" w:rsidP="00D9193A">
            <w:pPr>
              <w:spacing w:after="0" w:line="240" w:lineRule="auto"/>
              <w:rPr>
                <w:rFonts w:cs="Calibri"/>
              </w:rPr>
            </w:pPr>
          </w:p>
        </w:tc>
      </w:tr>
      <w:tr w:rsidR="002D651C" w:rsidRPr="00A21CCF" w14:paraId="1932CF13" w14:textId="77777777" w:rsidTr="006514F7">
        <w:trPr>
          <w:trHeight w:val="647"/>
        </w:trPr>
        <w:tc>
          <w:tcPr>
            <w:tcW w:w="12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21D34984" w14:textId="77777777" w:rsidR="002D651C" w:rsidRPr="00A21CCF" w:rsidRDefault="002D651C" w:rsidP="00D9193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A21CCF">
              <w:rPr>
                <w:rFonts w:cs="Calibri"/>
                <w:b/>
                <w:bCs/>
              </w:rPr>
              <w:t xml:space="preserve">Attached </w:t>
            </w:r>
            <w:r w:rsidR="00505413">
              <w:rPr>
                <w:rFonts w:cs="Calibri"/>
                <w:b/>
                <w:bCs/>
              </w:rPr>
              <w:t>D</w:t>
            </w:r>
            <w:r w:rsidRPr="00A21CCF">
              <w:rPr>
                <w:rFonts w:cs="Calibri"/>
                <w:b/>
                <w:bCs/>
              </w:rPr>
              <w:t>ocuments</w:t>
            </w:r>
          </w:p>
        </w:tc>
        <w:tc>
          <w:tcPr>
            <w:tcW w:w="1706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1B813D6" w14:textId="77777777" w:rsidR="002D651C" w:rsidRPr="00A21CCF" w:rsidRDefault="002D651C" w:rsidP="00D9193A">
            <w:pPr>
              <w:spacing w:after="0" w:line="240" w:lineRule="auto"/>
              <w:rPr>
                <w:rFonts w:cs="Calibri"/>
              </w:rPr>
            </w:pPr>
            <w:r w:rsidRPr="00A21CCF">
              <w:rPr>
                <w:rFonts w:cs="Calibri"/>
              </w:rPr>
              <w:sym w:font="Wingdings" w:char="F071"/>
            </w:r>
            <w:r w:rsidR="006F0BA8">
              <w:rPr>
                <w:rFonts w:cs="Calibri"/>
              </w:rPr>
              <w:t xml:space="preserve"> </w:t>
            </w:r>
            <w:r w:rsidR="005940D3">
              <w:rPr>
                <w:rFonts w:cs="Calibri"/>
                <w:bCs/>
              </w:rPr>
              <w:t>Examination Paper</w:t>
            </w:r>
          </w:p>
          <w:p w14:paraId="4DDDCC23" w14:textId="77777777" w:rsidR="002D651C" w:rsidRPr="00A21CCF" w:rsidRDefault="002D651C" w:rsidP="00B732AF">
            <w:pPr>
              <w:spacing w:after="0" w:line="240" w:lineRule="auto"/>
              <w:ind w:right="-1475"/>
              <w:rPr>
                <w:rFonts w:cs="Calibri"/>
                <w:bCs/>
              </w:rPr>
            </w:pPr>
            <w:r w:rsidRPr="00A21CCF">
              <w:rPr>
                <w:rFonts w:cs="Calibri"/>
              </w:rPr>
              <w:sym w:font="Wingdings" w:char="F071"/>
            </w:r>
            <w:r w:rsidR="00EA7FA2" w:rsidRPr="00A21CCF">
              <w:rPr>
                <w:rFonts w:cs="Calibri"/>
                <w:bCs/>
              </w:rPr>
              <w:t xml:space="preserve"> </w:t>
            </w:r>
            <w:r w:rsidR="00B732AF" w:rsidRPr="00A21CCF">
              <w:rPr>
                <w:rFonts w:cs="Calibri"/>
                <w:bCs/>
              </w:rPr>
              <w:t>Course Outline</w:t>
            </w:r>
          </w:p>
        </w:tc>
        <w:tc>
          <w:tcPr>
            <w:tcW w:w="2043" w:type="pct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ED3AEC" w14:textId="77777777" w:rsidR="002D651C" w:rsidRPr="00A21CCF" w:rsidRDefault="002D651C" w:rsidP="00B732AF">
            <w:pPr>
              <w:spacing w:after="0" w:line="240" w:lineRule="auto"/>
              <w:ind w:right="-646"/>
              <w:rPr>
                <w:rFonts w:cs="Calibri"/>
              </w:rPr>
            </w:pPr>
            <w:r w:rsidRPr="00A21CCF">
              <w:rPr>
                <w:rFonts w:cs="Calibri"/>
              </w:rPr>
              <w:sym w:font="Wingdings" w:char="F071"/>
            </w:r>
            <w:r w:rsidR="006F0BA8">
              <w:rPr>
                <w:rFonts w:cs="Calibri"/>
              </w:rPr>
              <w:t xml:space="preserve"> </w:t>
            </w:r>
            <w:r w:rsidR="00B732AF">
              <w:rPr>
                <w:rFonts w:cs="Calibri"/>
                <w:bCs/>
              </w:rPr>
              <w:t>Model A</w:t>
            </w:r>
            <w:r w:rsidR="00B732AF" w:rsidRPr="00A21CCF">
              <w:rPr>
                <w:rFonts w:cs="Calibri"/>
                <w:bCs/>
              </w:rPr>
              <w:t>nswer</w:t>
            </w:r>
            <w:r w:rsidR="00B732AF">
              <w:rPr>
                <w:rFonts w:cs="Calibri"/>
                <w:bCs/>
              </w:rPr>
              <w:t>s</w:t>
            </w:r>
            <w:r w:rsidR="00B732AF" w:rsidRPr="00A21CCF">
              <w:rPr>
                <w:rFonts w:cs="Calibri"/>
                <w:bCs/>
              </w:rPr>
              <w:t xml:space="preserve"> and Marking Guide</w:t>
            </w:r>
          </w:p>
          <w:p w14:paraId="37FA5244" w14:textId="77777777" w:rsidR="002D651C" w:rsidRPr="00A21CCF" w:rsidRDefault="002D651C" w:rsidP="00EA7FA2">
            <w:pPr>
              <w:spacing w:after="0" w:line="240" w:lineRule="auto"/>
              <w:rPr>
                <w:rFonts w:cs="Calibri"/>
              </w:rPr>
            </w:pPr>
          </w:p>
        </w:tc>
      </w:tr>
      <w:tr w:rsidR="00B732AF" w:rsidRPr="00A21CCF" w14:paraId="21D49964" w14:textId="77777777" w:rsidTr="001247DD">
        <w:trPr>
          <w:trHeight w:val="323"/>
        </w:trPr>
        <w:tc>
          <w:tcPr>
            <w:tcW w:w="1251" w:type="pct"/>
            <w:vMerge w:val="restart"/>
            <w:tcBorders>
              <w:left w:val="single" w:sz="12" w:space="0" w:color="auto"/>
            </w:tcBorders>
            <w:shd w:val="clear" w:color="auto" w:fill="E4E4E4"/>
            <w:vAlign w:val="center"/>
          </w:tcPr>
          <w:p w14:paraId="4D3ED39C" w14:textId="77777777" w:rsidR="00B732AF" w:rsidRPr="00A21CCF" w:rsidRDefault="00B732AF" w:rsidP="00B732A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A21CCF">
              <w:rPr>
                <w:rFonts w:cs="Calibri"/>
                <w:b/>
                <w:bCs/>
              </w:rPr>
              <w:t xml:space="preserve">Name of </w:t>
            </w:r>
            <w:r>
              <w:rPr>
                <w:rFonts w:cs="Calibri"/>
                <w:b/>
                <w:bCs/>
              </w:rPr>
              <w:t xml:space="preserve">the Subject </w:t>
            </w:r>
            <w:r w:rsidRPr="00A21CCF">
              <w:rPr>
                <w:rFonts w:cs="Calibri"/>
                <w:b/>
                <w:bCs/>
              </w:rPr>
              <w:t>Coordinator</w:t>
            </w:r>
          </w:p>
        </w:tc>
        <w:tc>
          <w:tcPr>
            <w:tcW w:w="1389" w:type="pct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14:paraId="7E48DAFD" w14:textId="77777777" w:rsidR="00B732AF" w:rsidRPr="00FF5DCE" w:rsidRDefault="00B732AF" w:rsidP="00D9193A">
            <w:pPr>
              <w:spacing w:after="0" w:line="240" w:lineRule="auto"/>
              <w:rPr>
                <w:rFonts w:cs="Calibri"/>
                <w:b/>
                <w:color w:val="2F5496" w:themeColor="accent5" w:themeShade="BF"/>
              </w:rPr>
            </w:pPr>
          </w:p>
        </w:tc>
        <w:tc>
          <w:tcPr>
            <w:tcW w:w="1089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4C061B83" w14:textId="77777777" w:rsidR="00B732AF" w:rsidRPr="00A21CCF" w:rsidRDefault="00B732AF" w:rsidP="00B732AF">
            <w:pPr>
              <w:spacing w:after="0" w:line="240" w:lineRule="auto"/>
              <w:rPr>
                <w:rFonts w:cs="Calibri"/>
                <w:b/>
              </w:rPr>
            </w:pPr>
            <w:r w:rsidRPr="00A21CCF">
              <w:rPr>
                <w:rFonts w:cs="Calibri"/>
                <w:b/>
              </w:rPr>
              <w:t>Date</w:t>
            </w:r>
            <w:r>
              <w:rPr>
                <w:rFonts w:cs="Calibri"/>
                <w:b/>
              </w:rPr>
              <w:t xml:space="preserve"> of Examination </w:t>
            </w:r>
          </w:p>
        </w:tc>
        <w:tc>
          <w:tcPr>
            <w:tcW w:w="1271" w:type="pct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15A5752" w14:textId="77777777" w:rsidR="00B732AF" w:rsidRPr="00FF5DCE" w:rsidRDefault="00B732AF" w:rsidP="00D9193A">
            <w:pPr>
              <w:spacing w:after="0" w:line="240" w:lineRule="auto"/>
              <w:rPr>
                <w:rFonts w:cs="Calibri"/>
                <w:b/>
                <w:color w:val="2F5496" w:themeColor="accent5" w:themeShade="BF"/>
              </w:rPr>
            </w:pPr>
          </w:p>
        </w:tc>
      </w:tr>
      <w:tr w:rsidR="00B732AF" w:rsidRPr="00A21CCF" w14:paraId="4F34C7B4" w14:textId="77777777" w:rsidTr="001247DD">
        <w:trPr>
          <w:trHeight w:val="170"/>
        </w:trPr>
        <w:tc>
          <w:tcPr>
            <w:tcW w:w="125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4E4E4"/>
            <w:vAlign w:val="center"/>
          </w:tcPr>
          <w:p w14:paraId="740D586F" w14:textId="77777777" w:rsidR="00B732AF" w:rsidRPr="00A21CCF" w:rsidRDefault="00B732AF" w:rsidP="00D9193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389" w:type="pct"/>
            <w:gridSpan w:val="2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3F0682A0" w14:textId="77777777" w:rsidR="00B732AF" w:rsidRPr="00A21CCF" w:rsidRDefault="00B732AF" w:rsidP="00D9193A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089" w:type="pct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77CE07F7" w14:textId="77777777" w:rsidR="00B732AF" w:rsidRPr="00A21CCF" w:rsidRDefault="00B732AF" w:rsidP="00D9193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Due Date</w:t>
            </w:r>
          </w:p>
        </w:tc>
        <w:tc>
          <w:tcPr>
            <w:tcW w:w="1271" w:type="pct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498C0" w14:textId="77777777" w:rsidR="00B732AF" w:rsidRPr="00FF5DCE" w:rsidRDefault="00B732AF" w:rsidP="00D9193A">
            <w:pPr>
              <w:spacing w:after="0" w:line="240" w:lineRule="auto"/>
              <w:rPr>
                <w:rFonts w:cs="Calibri"/>
                <w:b/>
                <w:color w:val="2F5496" w:themeColor="accent5" w:themeShade="BF"/>
              </w:rPr>
            </w:pPr>
          </w:p>
        </w:tc>
      </w:tr>
    </w:tbl>
    <w:p w14:paraId="36DE28F2" w14:textId="77777777" w:rsidR="002D651C" w:rsidRPr="00A21CCF" w:rsidRDefault="002D651C" w:rsidP="00B0493F">
      <w:pPr>
        <w:spacing w:after="0" w:line="360" w:lineRule="auto"/>
        <w:rPr>
          <w:rFonts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4D05E1" w:rsidRPr="00A21CCF" w14:paraId="34E5FE90" w14:textId="77777777" w:rsidTr="004D05E1">
        <w:tc>
          <w:tcPr>
            <w:tcW w:w="5000" w:type="pct"/>
            <w:shd w:val="clear" w:color="auto" w:fill="000000"/>
          </w:tcPr>
          <w:p w14:paraId="03D59C9E" w14:textId="77777777" w:rsidR="004D05E1" w:rsidRPr="00A21CCF" w:rsidRDefault="004D05E1" w:rsidP="00587620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A21CCF">
              <w:rPr>
                <w:rFonts w:eastAsia="Times New Roman" w:cs="Calibri"/>
                <w:b/>
              </w:rPr>
              <w:t xml:space="preserve">Instructions to </w:t>
            </w:r>
            <w:r w:rsidR="00EB4034">
              <w:rPr>
                <w:rFonts w:eastAsia="Times New Roman" w:cs="Calibri"/>
                <w:b/>
              </w:rPr>
              <w:t>the Moderati</w:t>
            </w:r>
            <w:r w:rsidR="000A5A28">
              <w:rPr>
                <w:rFonts w:eastAsia="Times New Roman" w:cs="Calibri"/>
                <w:b/>
              </w:rPr>
              <w:t>on</w:t>
            </w:r>
            <w:r w:rsidR="00EB4034">
              <w:rPr>
                <w:rFonts w:eastAsia="Times New Roman" w:cs="Calibri"/>
                <w:b/>
              </w:rPr>
              <w:t xml:space="preserve"> Examiner</w:t>
            </w:r>
          </w:p>
        </w:tc>
      </w:tr>
      <w:tr w:rsidR="004D05E1" w:rsidRPr="00A21CCF" w14:paraId="6A8D07A1" w14:textId="77777777" w:rsidTr="004D05E1">
        <w:tc>
          <w:tcPr>
            <w:tcW w:w="5000" w:type="pct"/>
            <w:shd w:val="clear" w:color="auto" w:fill="E4E4E4"/>
          </w:tcPr>
          <w:p w14:paraId="7663B7BF" w14:textId="77777777" w:rsidR="004D05E1" w:rsidRPr="00A21CCF" w:rsidRDefault="004D05E1" w:rsidP="00B732AF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A21CCF">
              <w:rPr>
                <w:rFonts w:eastAsia="Times New Roman" w:cs="Calibri"/>
              </w:rPr>
              <w:t>Pl</w:t>
            </w:r>
            <w:r w:rsidR="00C525DF">
              <w:rPr>
                <w:rFonts w:eastAsia="Times New Roman" w:cs="Calibri"/>
              </w:rPr>
              <w:t>ease review the examination paper</w:t>
            </w:r>
            <w:r w:rsidRPr="00A21CCF">
              <w:rPr>
                <w:rFonts w:eastAsia="Times New Roman" w:cs="Calibri"/>
              </w:rPr>
              <w:t xml:space="preserve">, </w:t>
            </w:r>
            <w:r w:rsidR="003C3C43">
              <w:rPr>
                <w:rFonts w:eastAsia="Times New Roman" w:cs="Calibri"/>
              </w:rPr>
              <w:t>m</w:t>
            </w:r>
            <w:r w:rsidRPr="00A21CCF">
              <w:rPr>
                <w:rFonts w:eastAsia="Times New Roman" w:cs="Calibri"/>
              </w:rPr>
              <w:t>odel answer</w:t>
            </w:r>
            <w:r w:rsidR="00D9193A" w:rsidRPr="00A21CCF">
              <w:rPr>
                <w:rFonts w:eastAsia="Times New Roman" w:cs="Calibri"/>
              </w:rPr>
              <w:t>s</w:t>
            </w:r>
            <w:r w:rsidR="00C525DF">
              <w:rPr>
                <w:rFonts w:eastAsia="Times New Roman" w:cs="Calibri"/>
              </w:rPr>
              <w:t>,</w:t>
            </w:r>
            <w:r w:rsidRPr="00A21CCF">
              <w:rPr>
                <w:rFonts w:eastAsia="Times New Roman" w:cs="Calibri"/>
              </w:rPr>
              <w:t xml:space="preserve"> and </w:t>
            </w:r>
            <w:r w:rsidR="00C525DF">
              <w:rPr>
                <w:rFonts w:eastAsia="Times New Roman" w:cs="Calibri"/>
              </w:rPr>
              <w:t xml:space="preserve">the </w:t>
            </w:r>
            <w:r w:rsidRPr="00A21CCF">
              <w:rPr>
                <w:rFonts w:eastAsia="Times New Roman" w:cs="Calibri"/>
              </w:rPr>
              <w:t>marking guide. When completed</w:t>
            </w:r>
            <w:r w:rsidR="00D9193A" w:rsidRPr="00A21CCF">
              <w:rPr>
                <w:rFonts w:eastAsia="Times New Roman" w:cs="Calibri"/>
              </w:rPr>
              <w:t>,</w:t>
            </w:r>
            <w:r w:rsidRPr="00A21CCF">
              <w:rPr>
                <w:rFonts w:eastAsia="Times New Roman" w:cs="Calibri"/>
              </w:rPr>
              <w:t xml:space="preserve"> please </w:t>
            </w:r>
            <w:r w:rsidR="00C525DF">
              <w:rPr>
                <w:rFonts w:eastAsia="Times New Roman" w:cs="Calibri"/>
              </w:rPr>
              <w:t xml:space="preserve">fill and </w:t>
            </w:r>
            <w:r w:rsidRPr="00A21CCF">
              <w:rPr>
                <w:rFonts w:eastAsia="Times New Roman" w:cs="Calibri"/>
              </w:rPr>
              <w:t xml:space="preserve">sign this </w:t>
            </w:r>
            <w:r w:rsidR="00C525DF">
              <w:rPr>
                <w:rFonts w:eastAsia="Times New Roman" w:cs="Calibri"/>
              </w:rPr>
              <w:t>report. Return this</w:t>
            </w:r>
            <w:r w:rsidR="005364E6">
              <w:rPr>
                <w:rFonts w:eastAsia="Times New Roman" w:cs="Calibri"/>
              </w:rPr>
              <w:t xml:space="preserve"> </w:t>
            </w:r>
            <w:r w:rsidR="00C525DF">
              <w:rPr>
                <w:rFonts w:eastAsia="Times New Roman" w:cs="Calibri"/>
              </w:rPr>
              <w:t xml:space="preserve">report </w:t>
            </w:r>
            <w:r w:rsidRPr="00A21CCF">
              <w:rPr>
                <w:rFonts w:eastAsia="Times New Roman" w:cs="Calibri"/>
              </w:rPr>
              <w:t>together with the moderated copy of</w:t>
            </w:r>
            <w:r w:rsidR="00C525DF">
              <w:rPr>
                <w:rFonts w:eastAsia="Times New Roman" w:cs="Calibri"/>
              </w:rPr>
              <w:t xml:space="preserve"> the</w:t>
            </w:r>
            <w:r w:rsidRPr="00A21CCF">
              <w:rPr>
                <w:rFonts w:eastAsia="Times New Roman" w:cs="Calibri"/>
              </w:rPr>
              <w:t xml:space="preserve"> </w:t>
            </w:r>
            <w:r w:rsidR="00C525DF">
              <w:rPr>
                <w:rFonts w:eastAsia="Times New Roman" w:cs="Calibri"/>
              </w:rPr>
              <w:t>exam paper</w:t>
            </w:r>
            <w:r w:rsidRPr="00A21CCF">
              <w:rPr>
                <w:rFonts w:eastAsia="Times New Roman" w:cs="Calibri"/>
              </w:rPr>
              <w:t xml:space="preserve"> to the </w:t>
            </w:r>
            <w:r w:rsidR="00C525DF">
              <w:rPr>
                <w:rFonts w:eastAsia="Times New Roman" w:cs="Calibri"/>
              </w:rPr>
              <w:t xml:space="preserve">setting </w:t>
            </w:r>
            <w:r w:rsidR="003C3C43">
              <w:rPr>
                <w:rFonts w:eastAsia="Times New Roman" w:cs="Calibri"/>
              </w:rPr>
              <w:t>examiner</w:t>
            </w:r>
            <w:r w:rsidRPr="00A21CCF">
              <w:rPr>
                <w:rFonts w:eastAsia="Times New Roman" w:cs="Calibri"/>
              </w:rPr>
              <w:t xml:space="preserve"> or course coordinator. You may discuss your </w:t>
            </w:r>
            <w:r w:rsidR="00C525DF">
              <w:rPr>
                <w:rFonts w:eastAsia="Times New Roman" w:cs="Calibri"/>
              </w:rPr>
              <w:t>feedback</w:t>
            </w:r>
            <w:r w:rsidRPr="00A21CCF">
              <w:rPr>
                <w:rFonts w:eastAsia="Times New Roman" w:cs="Calibri"/>
              </w:rPr>
              <w:t xml:space="preserve"> with the</w:t>
            </w:r>
            <w:r w:rsidR="00C525DF">
              <w:rPr>
                <w:rFonts w:eastAsia="Times New Roman" w:cs="Calibri"/>
              </w:rPr>
              <w:t xml:space="preserve"> </w:t>
            </w:r>
            <w:r w:rsidR="00B732AF">
              <w:rPr>
                <w:rFonts w:eastAsia="Times New Roman" w:cs="Calibri"/>
              </w:rPr>
              <w:t xml:space="preserve">subject </w:t>
            </w:r>
            <w:r w:rsidRPr="00A21CCF">
              <w:rPr>
                <w:rFonts w:eastAsia="Times New Roman" w:cs="Calibri"/>
              </w:rPr>
              <w:t>coordinator.</w:t>
            </w:r>
          </w:p>
        </w:tc>
      </w:tr>
    </w:tbl>
    <w:p w14:paraId="3F6AA566" w14:textId="77777777" w:rsidR="004D05E1" w:rsidRPr="00A21CCF" w:rsidRDefault="004D05E1" w:rsidP="00B0493F">
      <w:pPr>
        <w:spacing w:after="0" w:line="360" w:lineRule="auto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832"/>
        <w:gridCol w:w="652"/>
        <w:gridCol w:w="622"/>
        <w:gridCol w:w="4355"/>
      </w:tblGrid>
      <w:tr w:rsidR="00665EF5" w:rsidRPr="00547729" w14:paraId="3939599E" w14:textId="77777777" w:rsidTr="00665EF5">
        <w:trPr>
          <w:trHeight w:val="270"/>
        </w:trPr>
        <w:tc>
          <w:tcPr>
            <w:tcW w:w="247" w:type="pct"/>
            <w:vMerge w:val="restart"/>
            <w:shd w:val="clear" w:color="auto" w:fill="D9D9D9"/>
            <w:vAlign w:val="center"/>
          </w:tcPr>
          <w:p w14:paraId="795801D5" w14:textId="77777777" w:rsidR="00665EF5" w:rsidRPr="00547729" w:rsidRDefault="00665EF5" w:rsidP="00547729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547729">
              <w:rPr>
                <w:rFonts w:cs="Calibri"/>
                <w:b/>
                <w:bCs/>
              </w:rPr>
              <w:t>No</w:t>
            </w:r>
          </w:p>
        </w:tc>
        <w:tc>
          <w:tcPr>
            <w:tcW w:w="1925" w:type="pct"/>
            <w:vMerge w:val="restart"/>
            <w:shd w:val="clear" w:color="auto" w:fill="D9D9D9"/>
            <w:vAlign w:val="center"/>
          </w:tcPr>
          <w:p w14:paraId="404B4908" w14:textId="77777777" w:rsidR="00665EF5" w:rsidRPr="00547729" w:rsidRDefault="00665EF5" w:rsidP="00547729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Feedback </w:t>
            </w:r>
            <w:r w:rsidRPr="00547729">
              <w:rPr>
                <w:rFonts w:cs="Calibri"/>
                <w:b/>
                <w:bCs/>
              </w:rPr>
              <w:t>Item</w:t>
            </w:r>
          </w:p>
        </w:tc>
        <w:tc>
          <w:tcPr>
            <w:tcW w:w="641" w:type="pct"/>
            <w:gridSpan w:val="2"/>
            <w:shd w:val="clear" w:color="auto" w:fill="D9D9D9"/>
            <w:vAlign w:val="center"/>
          </w:tcPr>
          <w:p w14:paraId="233D8D1A" w14:textId="77777777" w:rsidR="00665EF5" w:rsidRPr="00547729" w:rsidRDefault="00665EF5" w:rsidP="00042CD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Response</w:t>
            </w:r>
          </w:p>
        </w:tc>
        <w:tc>
          <w:tcPr>
            <w:tcW w:w="2187" w:type="pct"/>
            <w:vMerge w:val="restart"/>
            <w:shd w:val="clear" w:color="auto" w:fill="D9D9D9"/>
            <w:vAlign w:val="center"/>
          </w:tcPr>
          <w:p w14:paraId="0B5AE615" w14:textId="77777777" w:rsidR="00665EF5" w:rsidRPr="00547729" w:rsidRDefault="00AC72EF" w:rsidP="00547729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</w:t>
            </w:r>
            <w:r w:rsidR="00665EF5" w:rsidRPr="00547729">
              <w:rPr>
                <w:rFonts w:cs="Calibri"/>
                <w:b/>
                <w:bCs/>
              </w:rPr>
              <w:t>omments</w:t>
            </w:r>
          </w:p>
        </w:tc>
      </w:tr>
      <w:tr w:rsidR="00665EF5" w:rsidRPr="00547729" w14:paraId="70A3EE14" w14:textId="77777777" w:rsidTr="001247DD">
        <w:trPr>
          <w:trHeight w:val="47"/>
        </w:trPr>
        <w:tc>
          <w:tcPr>
            <w:tcW w:w="247" w:type="pct"/>
            <w:vMerge/>
            <w:shd w:val="clear" w:color="auto" w:fill="D9D9D9"/>
            <w:vAlign w:val="center"/>
          </w:tcPr>
          <w:p w14:paraId="682FDFC2" w14:textId="77777777" w:rsidR="00665EF5" w:rsidRPr="00547729" w:rsidRDefault="00665EF5" w:rsidP="00665EF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925" w:type="pct"/>
            <w:vMerge/>
            <w:shd w:val="clear" w:color="auto" w:fill="D9D9D9"/>
            <w:vAlign w:val="center"/>
          </w:tcPr>
          <w:p w14:paraId="0FA7FBC2" w14:textId="77777777" w:rsidR="00665EF5" w:rsidRDefault="00665EF5" w:rsidP="00665EF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28" w:type="pct"/>
            <w:shd w:val="clear" w:color="auto" w:fill="D9D9D9"/>
            <w:vAlign w:val="center"/>
          </w:tcPr>
          <w:p w14:paraId="3A71F2A1" w14:textId="77777777" w:rsidR="00665EF5" w:rsidRPr="00547729" w:rsidRDefault="00665EF5" w:rsidP="00665EF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547729">
              <w:rPr>
                <w:rFonts w:cs="Calibri"/>
                <w:b/>
                <w:bCs/>
              </w:rPr>
              <w:t>Yes</w:t>
            </w:r>
          </w:p>
        </w:tc>
        <w:tc>
          <w:tcPr>
            <w:tcW w:w="313" w:type="pct"/>
            <w:shd w:val="clear" w:color="auto" w:fill="D9D9D9"/>
            <w:vAlign w:val="center"/>
          </w:tcPr>
          <w:p w14:paraId="4075EA52" w14:textId="77777777" w:rsidR="00665EF5" w:rsidRPr="00547729" w:rsidRDefault="00665EF5" w:rsidP="00665EF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547729">
              <w:rPr>
                <w:rFonts w:cs="Calibri"/>
                <w:b/>
                <w:bCs/>
              </w:rPr>
              <w:t>No</w:t>
            </w:r>
          </w:p>
        </w:tc>
        <w:tc>
          <w:tcPr>
            <w:tcW w:w="2187" w:type="pct"/>
            <w:vMerge/>
            <w:shd w:val="clear" w:color="auto" w:fill="D9D9D9"/>
            <w:vAlign w:val="center"/>
          </w:tcPr>
          <w:p w14:paraId="06AB31D8" w14:textId="77777777" w:rsidR="00665EF5" w:rsidRPr="00547729" w:rsidRDefault="00665EF5" w:rsidP="00665EF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783B3C" w:rsidRPr="00A664BF" w14:paraId="5634D0CB" w14:textId="77777777" w:rsidTr="001247DD">
        <w:trPr>
          <w:trHeight w:val="449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5BF16176" w14:textId="77777777" w:rsidR="00783B3C" w:rsidRPr="00A664BF" w:rsidRDefault="00D83E37" w:rsidP="00A664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7" w:hanging="337"/>
              <w:rPr>
                <w:rFonts w:eastAsia="Times New Roman"/>
                <w:b/>
              </w:rPr>
            </w:pPr>
            <w:r w:rsidRPr="00A664BF">
              <w:rPr>
                <w:rFonts w:eastAsia="Times New Roman"/>
                <w:b/>
              </w:rPr>
              <w:t>Assessment Activities</w:t>
            </w:r>
          </w:p>
        </w:tc>
      </w:tr>
      <w:tr w:rsidR="008C340B" w:rsidRPr="00A21CCF" w14:paraId="12A57DC9" w14:textId="77777777" w:rsidTr="001247DD">
        <w:trPr>
          <w:trHeight w:val="719"/>
        </w:trPr>
        <w:tc>
          <w:tcPr>
            <w:tcW w:w="247" w:type="pct"/>
            <w:shd w:val="clear" w:color="auto" w:fill="auto"/>
          </w:tcPr>
          <w:p w14:paraId="433AEF49" w14:textId="77777777" w:rsidR="00874A95" w:rsidRPr="00A21CCF" w:rsidRDefault="00874A95" w:rsidP="001247DD">
            <w:pPr>
              <w:spacing w:after="0"/>
              <w:rPr>
                <w:rFonts w:cs="Calibri"/>
              </w:rPr>
            </w:pPr>
            <w:r w:rsidRPr="00A21CCF">
              <w:rPr>
                <w:rFonts w:cs="Calibri"/>
              </w:rPr>
              <w:t>1</w:t>
            </w:r>
            <w:r w:rsidR="00AC72EF">
              <w:rPr>
                <w:rFonts w:cs="Calibri"/>
              </w:rPr>
              <w:t>.1</w:t>
            </w:r>
          </w:p>
        </w:tc>
        <w:tc>
          <w:tcPr>
            <w:tcW w:w="1925" w:type="pct"/>
            <w:shd w:val="clear" w:color="auto" w:fill="auto"/>
          </w:tcPr>
          <w:p w14:paraId="46FAA0CE" w14:textId="77777777" w:rsidR="00874A95" w:rsidRPr="00A21CCF" w:rsidRDefault="00874A95" w:rsidP="001247DD">
            <w:pPr>
              <w:spacing w:after="0"/>
              <w:rPr>
                <w:rFonts w:cs="Calibri"/>
              </w:rPr>
            </w:pPr>
            <w:r w:rsidRPr="00A21CCF">
              <w:rPr>
                <w:rFonts w:cs="Calibri"/>
              </w:rPr>
              <w:t xml:space="preserve">Do the questions reflect </w:t>
            </w:r>
            <w:r w:rsidR="00AC72EF">
              <w:rPr>
                <w:rFonts w:cs="Calibri"/>
              </w:rPr>
              <w:t xml:space="preserve">course </w:t>
            </w:r>
            <w:r w:rsidRPr="00A21CCF">
              <w:rPr>
                <w:rFonts w:cs="Calibri"/>
              </w:rPr>
              <w:t>learning outcome</w:t>
            </w:r>
            <w:r w:rsidR="006029B8">
              <w:rPr>
                <w:rFonts w:cs="Calibri"/>
              </w:rPr>
              <w:t>s</w:t>
            </w:r>
            <w:r w:rsidRPr="00A21CCF">
              <w:rPr>
                <w:rFonts w:cs="Calibri"/>
              </w:rPr>
              <w:t xml:space="preserve"> adequately?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7F7DE26" w14:textId="77777777" w:rsidR="00874A95" w:rsidRPr="00A21CCF" w:rsidRDefault="00874A95" w:rsidP="00AC72EF">
            <w:pPr>
              <w:spacing w:after="0"/>
              <w:rPr>
                <w:rFonts w:cs="Calibri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1B120D15" w14:textId="77777777" w:rsidR="00874A95" w:rsidRPr="00A21CCF" w:rsidRDefault="00874A95" w:rsidP="00AC72EF">
            <w:pPr>
              <w:spacing w:after="0"/>
              <w:rPr>
                <w:rFonts w:cs="Calibri"/>
              </w:rPr>
            </w:pPr>
          </w:p>
        </w:tc>
        <w:tc>
          <w:tcPr>
            <w:tcW w:w="2187" w:type="pct"/>
            <w:shd w:val="clear" w:color="auto" w:fill="auto"/>
            <w:vAlign w:val="center"/>
          </w:tcPr>
          <w:p w14:paraId="1E8C97BA" w14:textId="77777777" w:rsidR="00874A95" w:rsidRPr="00A21CCF" w:rsidRDefault="00874A95" w:rsidP="00AC72EF">
            <w:pPr>
              <w:spacing w:after="0"/>
              <w:rPr>
                <w:rFonts w:cs="Calibri"/>
              </w:rPr>
            </w:pPr>
          </w:p>
        </w:tc>
      </w:tr>
      <w:tr w:rsidR="008C340B" w:rsidRPr="00A21CCF" w14:paraId="1DF2780F" w14:textId="77777777" w:rsidTr="001247DD">
        <w:trPr>
          <w:trHeight w:val="710"/>
        </w:trPr>
        <w:tc>
          <w:tcPr>
            <w:tcW w:w="247" w:type="pct"/>
            <w:shd w:val="clear" w:color="auto" w:fill="auto"/>
          </w:tcPr>
          <w:p w14:paraId="71D738DF" w14:textId="77777777" w:rsidR="00874A95" w:rsidRPr="00A21CCF" w:rsidRDefault="00AC72EF" w:rsidP="001247D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A951B9">
              <w:rPr>
                <w:rFonts w:cs="Calibri"/>
              </w:rPr>
              <w:t>.</w:t>
            </w:r>
            <w:r w:rsidR="001A392B" w:rsidRPr="00A21CCF">
              <w:rPr>
                <w:rFonts w:cs="Calibri"/>
              </w:rPr>
              <w:t>2</w:t>
            </w:r>
          </w:p>
        </w:tc>
        <w:tc>
          <w:tcPr>
            <w:tcW w:w="1925" w:type="pct"/>
            <w:shd w:val="clear" w:color="auto" w:fill="auto"/>
          </w:tcPr>
          <w:p w14:paraId="68ADAD55" w14:textId="77777777" w:rsidR="00874A95" w:rsidRPr="00A21CCF" w:rsidRDefault="00874A95" w:rsidP="001247DD">
            <w:pPr>
              <w:spacing w:after="0"/>
              <w:rPr>
                <w:rFonts w:cs="Calibri"/>
              </w:rPr>
            </w:pPr>
            <w:r w:rsidRPr="00A21CCF">
              <w:rPr>
                <w:rFonts w:cs="Calibri"/>
              </w:rPr>
              <w:t xml:space="preserve">Are the </w:t>
            </w:r>
            <w:r w:rsidR="00AC72EF" w:rsidRPr="00A21CCF">
              <w:rPr>
                <w:rFonts w:cs="Calibri"/>
              </w:rPr>
              <w:t xml:space="preserve">questions </w:t>
            </w:r>
            <w:r w:rsidRPr="00A21CCF">
              <w:rPr>
                <w:rFonts w:cs="Calibri"/>
              </w:rPr>
              <w:t>appropriate to the level being assessed?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9DF8C7D" w14:textId="77777777" w:rsidR="00874A95" w:rsidRPr="00A21CCF" w:rsidRDefault="00874A95" w:rsidP="00AC72EF">
            <w:pPr>
              <w:spacing w:after="0"/>
              <w:rPr>
                <w:rFonts w:cs="Calibri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401D85DB" w14:textId="77777777" w:rsidR="00874A95" w:rsidRPr="00A21CCF" w:rsidRDefault="00874A95" w:rsidP="00AC72EF">
            <w:pPr>
              <w:spacing w:after="0"/>
              <w:rPr>
                <w:rFonts w:cs="Calibri"/>
              </w:rPr>
            </w:pPr>
          </w:p>
        </w:tc>
        <w:tc>
          <w:tcPr>
            <w:tcW w:w="2187" w:type="pct"/>
            <w:shd w:val="clear" w:color="auto" w:fill="auto"/>
            <w:vAlign w:val="center"/>
          </w:tcPr>
          <w:p w14:paraId="47A4F25B" w14:textId="77777777" w:rsidR="00874A95" w:rsidRPr="00A21CCF" w:rsidRDefault="00874A95" w:rsidP="00AC72EF">
            <w:pPr>
              <w:spacing w:after="0"/>
              <w:rPr>
                <w:rFonts w:cs="Calibri"/>
              </w:rPr>
            </w:pPr>
          </w:p>
        </w:tc>
      </w:tr>
      <w:tr w:rsidR="008C340B" w:rsidRPr="00A21CCF" w14:paraId="69C0787B" w14:textId="77777777" w:rsidTr="00A664BF">
        <w:trPr>
          <w:trHeight w:val="692"/>
        </w:trPr>
        <w:tc>
          <w:tcPr>
            <w:tcW w:w="247" w:type="pct"/>
            <w:shd w:val="clear" w:color="auto" w:fill="auto"/>
          </w:tcPr>
          <w:p w14:paraId="79F4999C" w14:textId="77777777" w:rsidR="00874A95" w:rsidRPr="00A21CCF" w:rsidRDefault="00AC72EF" w:rsidP="001247D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A951B9">
              <w:rPr>
                <w:rFonts w:cs="Calibri"/>
              </w:rPr>
              <w:t>.</w:t>
            </w:r>
            <w:r w:rsidR="001A392B" w:rsidRPr="00A21CCF">
              <w:rPr>
                <w:rFonts w:cs="Calibri"/>
              </w:rPr>
              <w:t>3</w:t>
            </w:r>
          </w:p>
        </w:tc>
        <w:tc>
          <w:tcPr>
            <w:tcW w:w="1925" w:type="pct"/>
            <w:shd w:val="clear" w:color="auto" w:fill="auto"/>
          </w:tcPr>
          <w:p w14:paraId="37B5DE6C" w14:textId="77777777" w:rsidR="00874A95" w:rsidRPr="00A21CCF" w:rsidRDefault="00874A95" w:rsidP="001247DD">
            <w:pPr>
              <w:spacing w:after="0"/>
              <w:rPr>
                <w:rFonts w:cs="Calibri"/>
              </w:rPr>
            </w:pPr>
            <w:r w:rsidRPr="00A21CCF">
              <w:rPr>
                <w:rFonts w:cs="Calibri"/>
              </w:rPr>
              <w:t xml:space="preserve">Are the </w:t>
            </w:r>
            <w:r w:rsidR="00AC72EF" w:rsidRPr="00A21CCF">
              <w:rPr>
                <w:rFonts w:cs="Calibri"/>
              </w:rPr>
              <w:t xml:space="preserve">questions </w:t>
            </w:r>
            <w:r w:rsidR="00783B3C" w:rsidRPr="00A21CCF">
              <w:rPr>
                <w:rFonts w:cs="Calibri"/>
              </w:rPr>
              <w:t xml:space="preserve">clear and </w:t>
            </w:r>
            <w:r w:rsidR="00AC72EF">
              <w:rPr>
                <w:rFonts w:cs="Calibri"/>
              </w:rPr>
              <w:t>un</w:t>
            </w:r>
            <w:r w:rsidR="00783B3C" w:rsidRPr="00A21CCF">
              <w:rPr>
                <w:rFonts w:cs="Calibri"/>
              </w:rPr>
              <w:t>ambiguous?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722ACAD" w14:textId="77777777" w:rsidR="00874A95" w:rsidRPr="00A21CCF" w:rsidRDefault="00874A95" w:rsidP="00AC72EF">
            <w:pPr>
              <w:spacing w:after="0"/>
              <w:rPr>
                <w:rFonts w:cs="Calibri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684741B6" w14:textId="77777777" w:rsidR="00874A95" w:rsidRPr="00A21CCF" w:rsidRDefault="00874A95" w:rsidP="00AC72EF">
            <w:pPr>
              <w:spacing w:after="0"/>
              <w:rPr>
                <w:rFonts w:cs="Calibri"/>
              </w:rPr>
            </w:pPr>
          </w:p>
        </w:tc>
        <w:tc>
          <w:tcPr>
            <w:tcW w:w="2187" w:type="pct"/>
            <w:shd w:val="clear" w:color="auto" w:fill="auto"/>
            <w:vAlign w:val="center"/>
          </w:tcPr>
          <w:p w14:paraId="10B0CD4B" w14:textId="77777777" w:rsidR="00874A95" w:rsidRPr="00A21CCF" w:rsidRDefault="00874A95" w:rsidP="00AC72EF">
            <w:pPr>
              <w:spacing w:after="0"/>
              <w:rPr>
                <w:rFonts w:cs="Calibri"/>
              </w:rPr>
            </w:pPr>
          </w:p>
        </w:tc>
      </w:tr>
      <w:tr w:rsidR="001A392B" w:rsidRPr="00A21CCF" w14:paraId="659889BD" w14:textId="77777777" w:rsidTr="00A664BF">
        <w:trPr>
          <w:trHeight w:val="719"/>
        </w:trPr>
        <w:tc>
          <w:tcPr>
            <w:tcW w:w="247" w:type="pct"/>
            <w:shd w:val="clear" w:color="auto" w:fill="auto"/>
          </w:tcPr>
          <w:p w14:paraId="17DAF668" w14:textId="77777777" w:rsidR="001A392B" w:rsidRPr="00A21CCF" w:rsidRDefault="00AC72EF" w:rsidP="001247D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1.</w:t>
            </w:r>
            <w:r w:rsidR="001A392B" w:rsidRPr="00A21CCF">
              <w:rPr>
                <w:rFonts w:cs="Calibri"/>
              </w:rPr>
              <w:t>4</w:t>
            </w:r>
          </w:p>
        </w:tc>
        <w:tc>
          <w:tcPr>
            <w:tcW w:w="1925" w:type="pct"/>
            <w:shd w:val="clear" w:color="auto" w:fill="auto"/>
          </w:tcPr>
          <w:p w14:paraId="462BA097" w14:textId="77777777" w:rsidR="001A392B" w:rsidRPr="00A21CCF" w:rsidRDefault="001A392B" w:rsidP="001247DD">
            <w:pPr>
              <w:spacing w:after="0"/>
              <w:rPr>
                <w:rFonts w:cs="Calibri"/>
              </w:rPr>
            </w:pPr>
            <w:r>
              <w:rPr>
                <w:rFonts w:eastAsia="Times New Roman"/>
              </w:rPr>
              <w:t xml:space="preserve">Does the </w:t>
            </w:r>
            <w:r w:rsidR="00AC72EF">
              <w:rPr>
                <w:rFonts w:eastAsia="Times New Roman"/>
              </w:rPr>
              <w:t>evaluation</w:t>
            </w:r>
            <w:r w:rsidR="00E96CC2">
              <w:rPr>
                <w:rFonts w:eastAsia="Times New Roman"/>
              </w:rPr>
              <w:t xml:space="preserve"> </w:t>
            </w:r>
            <w:r w:rsidR="00AC72EF">
              <w:rPr>
                <w:rFonts w:eastAsia="Times New Roman"/>
              </w:rPr>
              <w:t>r</w:t>
            </w:r>
            <w:r w:rsidR="00AC72EF" w:rsidRPr="00275DA2">
              <w:rPr>
                <w:rFonts w:eastAsia="Times New Roman"/>
              </w:rPr>
              <w:t xml:space="preserve">eflect </w:t>
            </w:r>
            <w:r>
              <w:rPr>
                <w:rFonts w:eastAsia="Times New Roman"/>
              </w:rPr>
              <w:t xml:space="preserve">up-to-date </w:t>
            </w:r>
            <w:r w:rsidR="004E3084">
              <w:rPr>
                <w:rFonts w:eastAsia="Times New Roman"/>
              </w:rPr>
              <w:t>theories/</w:t>
            </w:r>
            <w:r w:rsidRPr="00275DA2">
              <w:rPr>
                <w:rFonts w:eastAsia="Times New Roman"/>
              </w:rPr>
              <w:t>industry practice?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2BC8C29" w14:textId="77777777" w:rsidR="001A392B" w:rsidRPr="00A21CCF" w:rsidRDefault="001A392B" w:rsidP="001247DD">
            <w:pPr>
              <w:spacing w:after="0"/>
              <w:rPr>
                <w:rFonts w:cs="Calibri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6659C96C" w14:textId="77777777" w:rsidR="001A392B" w:rsidRPr="00A21CCF" w:rsidRDefault="001A392B" w:rsidP="001247DD">
            <w:pPr>
              <w:spacing w:after="0"/>
              <w:rPr>
                <w:rFonts w:cs="Calibri"/>
              </w:rPr>
            </w:pPr>
          </w:p>
        </w:tc>
        <w:tc>
          <w:tcPr>
            <w:tcW w:w="2187" w:type="pct"/>
            <w:shd w:val="clear" w:color="auto" w:fill="auto"/>
            <w:vAlign w:val="center"/>
          </w:tcPr>
          <w:p w14:paraId="1D912DD8" w14:textId="77777777" w:rsidR="001A392B" w:rsidRPr="00A21CCF" w:rsidRDefault="001A392B" w:rsidP="001247DD">
            <w:pPr>
              <w:spacing w:after="0"/>
              <w:rPr>
                <w:rFonts w:cs="Calibri"/>
              </w:rPr>
            </w:pPr>
          </w:p>
        </w:tc>
      </w:tr>
      <w:tr w:rsidR="00D83E37" w:rsidRPr="00D83E37" w14:paraId="310F2FF2" w14:textId="77777777" w:rsidTr="001247DD">
        <w:trPr>
          <w:trHeight w:val="440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27E9026F" w14:textId="77777777" w:rsidR="00D83E37" w:rsidRPr="004E3084" w:rsidRDefault="00A050A4" w:rsidP="00A664BF">
            <w:pPr>
              <w:pStyle w:val="ListParagraph"/>
              <w:numPr>
                <w:ilvl w:val="0"/>
                <w:numId w:val="5"/>
              </w:numPr>
              <w:spacing w:after="0"/>
              <w:ind w:left="337" w:hanging="337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Clarity</w:t>
            </w:r>
            <w:r w:rsidR="005364E6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of Content and</w:t>
            </w:r>
            <w:r w:rsidR="00D83E37" w:rsidRPr="004E3084">
              <w:rPr>
                <w:rFonts w:eastAsia="Times New Roman"/>
                <w:b/>
              </w:rPr>
              <w:t xml:space="preserve"> Instructions</w:t>
            </w:r>
          </w:p>
        </w:tc>
      </w:tr>
      <w:tr w:rsidR="00783B3C" w:rsidRPr="00A21CCF" w14:paraId="0669259B" w14:textId="77777777" w:rsidTr="001247DD">
        <w:trPr>
          <w:trHeight w:val="746"/>
        </w:trPr>
        <w:tc>
          <w:tcPr>
            <w:tcW w:w="247" w:type="pct"/>
            <w:shd w:val="clear" w:color="auto" w:fill="auto"/>
          </w:tcPr>
          <w:p w14:paraId="2EAF25AA" w14:textId="77777777" w:rsidR="00783B3C" w:rsidRPr="00A21CCF" w:rsidRDefault="00A050A4" w:rsidP="001247D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2.1</w:t>
            </w:r>
          </w:p>
        </w:tc>
        <w:tc>
          <w:tcPr>
            <w:tcW w:w="1925" w:type="pct"/>
            <w:shd w:val="clear" w:color="auto" w:fill="auto"/>
          </w:tcPr>
          <w:p w14:paraId="1044C0EE" w14:textId="77777777" w:rsidR="00783B3C" w:rsidRPr="00A21CCF" w:rsidRDefault="001A392B" w:rsidP="001247DD">
            <w:pPr>
              <w:spacing w:after="0"/>
              <w:rPr>
                <w:rFonts w:cs="Calibri"/>
              </w:rPr>
            </w:pPr>
            <w:r w:rsidRPr="001A392B">
              <w:rPr>
                <w:rFonts w:cs="Calibri"/>
              </w:rPr>
              <w:t xml:space="preserve">Does the </w:t>
            </w:r>
            <w:r w:rsidR="00A050A4">
              <w:rPr>
                <w:rFonts w:cs="Calibri"/>
              </w:rPr>
              <w:t>evaluation</w:t>
            </w:r>
            <w:r w:rsidR="005364E6">
              <w:rPr>
                <w:rFonts w:cs="Calibri"/>
              </w:rPr>
              <w:t xml:space="preserve"> </w:t>
            </w:r>
            <w:r w:rsidR="00A050A4">
              <w:rPr>
                <w:rFonts w:cs="Calibri"/>
              </w:rPr>
              <w:t>incorporate</w:t>
            </w:r>
            <w:r w:rsidRPr="001A392B">
              <w:rPr>
                <w:rFonts w:cs="Calibri"/>
              </w:rPr>
              <w:t xml:space="preserve"> clear instructions to the candidate?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8AA1997" w14:textId="77777777" w:rsidR="00783B3C" w:rsidRPr="00A21CCF" w:rsidRDefault="00783B3C" w:rsidP="00AC72EF">
            <w:pPr>
              <w:spacing w:after="0"/>
              <w:rPr>
                <w:rFonts w:cs="Calibri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70A4995C" w14:textId="77777777" w:rsidR="00783B3C" w:rsidRPr="00A21CCF" w:rsidRDefault="00783B3C" w:rsidP="00AC72EF">
            <w:pPr>
              <w:spacing w:after="0"/>
              <w:rPr>
                <w:rFonts w:cs="Calibri"/>
              </w:rPr>
            </w:pPr>
          </w:p>
        </w:tc>
        <w:tc>
          <w:tcPr>
            <w:tcW w:w="2187" w:type="pct"/>
            <w:shd w:val="clear" w:color="auto" w:fill="auto"/>
            <w:vAlign w:val="center"/>
          </w:tcPr>
          <w:p w14:paraId="759C40A6" w14:textId="77777777" w:rsidR="00783B3C" w:rsidRPr="00A21CCF" w:rsidRDefault="00783B3C" w:rsidP="00AC72EF">
            <w:pPr>
              <w:spacing w:after="0"/>
              <w:rPr>
                <w:rFonts w:cs="Calibri"/>
              </w:rPr>
            </w:pPr>
          </w:p>
        </w:tc>
      </w:tr>
      <w:tr w:rsidR="00783B3C" w:rsidRPr="00A21CCF" w14:paraId="2BF4226D" w14:textId="77777777" w:rsidTr="00A664BF">
        <w:trPr>
          <w:trHeight w:val="926"/>
        </w:trPr>
        <w:tc>
          <w:tcPr>
            <w:tcW w:w="247" w:type="pct"/>
            <w:shd w:val="clear" w:color="auto" w:fill="auto"/>
          </w:tcPr>
          <w:p w14:paraId="0AD4642F" w14:textId="77777777" w:rsidR="00783B3C" w:rsidRPr="00A21CCF" w:rsidRDefault="00A050A4" w:rsidP="001247D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2.2</w:t>
            </w:r>
          </w:p>
        </w:tc>
        <w:tc>
          <w:tcPr>
            <w:tcW w:w="1925" w:type="pct"/>
            <w:shd w:val="clear" w:color="auto" w:fill="auto"/>
          </w:tcPr>
          <w:p w14:paraId="11140D62" w14:textId="77777777" w:rsidR="00783B3C" w:rsidRPr="00A21CCF" w:rsidRDefault="00783B3C" w:rsidP="001247DD">
            <w:pPr>
              <w:spacing w:after="0"/>
              <w:rPr>
                <w:rFonts w:cs="Calibri"/>
              </w:rPr>
            </w:pPr>
            <w:r w:rsidRPr="00A21CCF">
              <w:rPr>
                <w:rFonts w:cs="Calibri"/>
              </w:rPr>
              <w:t xml:space="preserve">Are all </w:t>
            </w:r>
            <w:r w:rsidR="00A050A4">
              <w:rPr>
                <w:rFonts w:cs="Calibri"/>
              </w:rPr>
              <w:t xml:space="preserve">necessary </w:t>
            </w:r>
            <w:r w:rsidRPr="00A21CCF">
              <w:rPr>
                <w:rFonts w:cs="Calibri"/>
              </w:rPr>
              <w:t>figures, tables</w:t>
            </w:r>
            <w:r w:rsidR="00A050A4">
              <w:rPr>
                <w:rFonts w:cs="Calibri"/>
              </w:rPr>
              <w:t>,</w:t>
            </w:r>
            <w:r w:rsidRPr="00A21CCF">
              <w:rPr>
                <w:rFonts w:cs="Calibri"/>
              </w:rPr>
              <w:t xml:space="preserve"> and equations included and correctly </w:t>
            </w:r>
            <w:r w:rsidR="00A050A4">
              <w:rPr>
                <w:rFonts w:cs="Calibri"/>
              </w:rPr>
              <w:t>ordered</w:t>
            </w:r>
            <w:r w:rsidRPr="00A21CCF">
              <w:rPr>
                <w:rFonts w:cs="Calibri"/>
              </w:rPr>
              <w:t>?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95225D1" w14:textId="77777777" w:rsidR="00783B3C" w:rsidRPr="00A21CCF" w:rsidRDefault="00783B3C" w:rsidP="00AC72EF">
            <w:pPr>
              <w:spacing w:after="0"/>
              <w:rPr>
                <w:rFonts w:cs="Calibri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6F81AC1F" w14:textId="77777777" w:rsidR="00783B3C" w:rsidRPr="00A21CCF" w:rsidRDefault="00783B3C" w:rsidP="00AC72EF">
            <w:pPr>
              <w:spacing w:after="0"/>
              <w:rPr>
                <w:rFonts w:cs="Calibri"/>
              </w:rPr>
            </w:pPr>
          </w:p>
        </w:tc>
        <w:tc>
          <w:tcPr>
            <w:tcW w:w="2187" w:type="pct"/>
            <w:shd w:val="clear" w:color="auto" w:fill="auto"/>
            <w:vAlign w:val="center"/>
          </w:tcPr>
          <w:p w14:paraId="5CB5225D" w14:textId="163E5F68" w:rsidR="001E716E" w:rsidRDefault="001E716E" w:rsidP="00AC72EF">
            <w:pPr>
              <w:spacing w:after="0"/>
              <w:rPr>
                <w:rFonts w:cs="Calibri"/>
              </w:rPr>
            </w:pPr>
          </w:p>
          <w:p w14:paraId="71DED159" w14:textId="77777777" w:rsidR="00783B3C" w:rsidRPr="001E716E" w:rsidRDefault="00783B3C" w:rsidP="001E716E">
            <w:pPr>
              <w:rPr>
                <w:rFonts w:cs="Calibri"/>
              </w:rPr>
            </w:pPr>
          </w:p>
        </w:tc>
      </w:tr>
      <w:tr w:rsidR="00783B3C" w:rsidRPr="00A21CCF" w14:paraId="66CB073F" w14:textId="77777777" w:rsidTr="001247DD">
        <w:trPr>
          <w:trHeight w:val="386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4FD984DE" w14:textId="77777777" w:rsidR="00783B3C" w:rsidRPr="00F634C3" w:rsidRDefault="00783B3C" w:rsidP="00A664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7" w:hanging="337"/>
              <w:rPr>
                <w:rFonts w:cs="Calibri"/>
                <w:b/>
                <w:bCs/>
              </w:rPr>
            </w:pPr>
            <w:r w:rsidRPr="00F634C3">
              <w:rPr>
                <w:rFonts w:cs="Calibri"/>
                <w:b/>
                <w:bCs/>
              </w:rPr>
              <w:t xml:space="preserve">Model </w:t>
            </w:r>
            <w:r w:rsidR="00F634C3">
              <w:rPr>
                <w:rFonts w:cs="Calibri"/>
                <w:b/>
                <w:bCs/>
              </w:rPr>
              <w:t>A</w:t>
            </w:r>
            <w:r w:rsidRPr="00F634C3">
              <w:rPr>
                <w:rFonts w:cs="Calibri"/>
                <w:b/>
                <w:bCs/>
              </w:rPr>
              <w:t>nswer</w:t>
            </w:r>
            <w:r w:rsidR="00F634C3">
              <w:rPr>
                <w:rFonts w:cs="Calibri"/>
                <w:b/>
                <w:bCs/>
              </w:rPr>
              <w:t>s and Marking Guide</w:t>
            </w:r>
          </w:p>
        </w:tc>
      </w:tr>
      <w:tr w:rsidR="00783B3C" w:rsidRPr="00A21CCF" w14:paraId="4D75CF49" w14:textId="77777777" w:rsidTr="001247DD">
        <w:trPr>
          <w:trHeight w:val="737"/>
        </w:trPr>
        <w:tc>
          <w:tcPr>
            <w:tcW w:w="247" w:type="pct"/>
            <w:shd w:val="clear" w:color="auto" w:fill="auto"/>
          </w:tcPr>
          <w:p w14:paraId="15E1EA7C" w14:textId="77777777" w:rsidR="00783B3C" w:rsidRPr="00A21CCF" w:rsidRDefault="00F634C3" w:rsidP="001247DD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3.1</w:t>
            </w:r>
          </w:p>
        </w:tc>
        <w:tc>
          <w:tcPr>
            <w:tcW w:w="1925" w:type="pct"/>
            <w:shd w:val="clear" w:color="auto" w:fill="auto"/>
          </w:tcPr>
          <w:p w14:paraId="16ED4E6C" w14:textId="77777777" w:rsidR="00783B3C" w:rsidRPr="00A21CCF" w:rsidRDefault="00783B3C" w:rsidP="001247DD">
            <w:pPr>
              <w:spacing w:after="0"/>
              <w:rPr>
                <w:rFonts w:cs="Calibri"/>
              </w:rPr>
            </w:pPr>
            <w:r w:rsidRPr="00A21CCF">
              <w:rPr>
                <w:rFonts w:cs="Calibri"/>
              </w:rPr>
              <w:t>Are the answer</w:t>
            </w:r>
            <w:r w:rsidR="00F634C3">
              <w:rPr>
                <w:rFonts w:cs="Calibri"/>
              </w:rPr>
              <w:t>s</w:t>
            </w:r>
            <w:r w:rsidRPr="00A21CCF">
              <w:rPr>
                <w:rFonts w:cs="Calibri"/>
              </w:rPr>
              <w:t xml:space="preserve"> structured with </w:t>
            </w:r>
            <w:r w:rsidR="00F634C3">
              <w:rPr>
                <w:rFonts w:cs="Calibri"/>
              </w:rPr>
              <w:t xml:space="preserve">a </w:t>
            </w:r>
            <w:r w:rsidRPr="00A21CCF">
              <w:rPr>
                <w:rFonts w:cs="Calibri"/>
              </w:rPr>
              <w:t>breakdown of marks?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8E641A1" w14:textId="77777777" w:rsidR="00783B3C" w:rsidRPr="00A21CCF" w:rsidRDefault="00783B3C" w:rsidP="00D9193A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24708067" w14:textId="77777777" w:rsidR="00783B3C" w:rsidRPr="00A21CCF" w:rsidRDefault="00783B3C" w:rsidP="00D9193A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187" w:type="pct"/>
            <w:shd w:val="clear" w:color="auto" w:fill="auto"/>
            <w:vAlign w:val="center"/>
          </w:tcPr>
          <w:p w14:paraId="0AFAAAC4" w14:textId="77777777" w:rsidR="00783B3C" w:rsidRPr="00A21CCF" w:rsidRDefault="00783B3C" w:rsidP="00D9193A">
            <w:pPr>
              <w:spacing w:after="0" w:line="360" w:lineRule="auto"/>
              <w:rPr>
                <w:rFonts w:cs="Calibri"/>
              </w:rPr>
            </w:pPr>
          </w:p>
        </w:tc>
      </w:tr>
      <w:tr w:rsidR="00783B3C" w:rsidRPr="00A21CCF" w14:paraId="01B501FE" w14:textId="77777777" w:rsidTr="001247DD">
        <w:trPr>
          <w:trHeight w:val="539"/>
        </w:trPr>
        <w:tc>
          <w:tcPr>
            <w:tcW w:w="247" w:type="pct"/>
            <w:shd w:val="clear" w:color="auto" w:fill="auto"/>
          </w:tcPr>
          <w:p w14:paraId="3B9DF232" w14:textId="77777777" w:rsidR="00783B3C" w:rsidRPr="00A21CCF" w:rsidRDefault="00F634C3" w:rsidP="001247DD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3.2</w:t>
            </w:r>
          </w:p>
        </w:tc>
        <w:tc>
          <w:tcPr>
            <w:tcW w:w="1925" w:type="pct"/>
            <w:shd w:val="clear" w:color="auto" w:fill="auto"/>
          </w:tcPr>
          <w:p w14:paraId="3561375D" w14:textId="77777777" w:rsidR="00783B3C" w:rsidRPr="00A21CCF" w:rsidRDefault="00783B3C" w:rsidP="001247DD">
            <w:pPr>
              <w:spacing w:after="0" w:line="360" w:lineRule="auto"/>
              <w:rPr>
                <w:rFonts w:cs="Calibri"/>
              </w:rPr>
            </w:pPr>
            <w:r w:rsidRPr="00A21CCF">
              <w:rPr>
                <w:rFonts w:cs="Calibri"/>
              </w:rPr>
              <w:t>Are the answer</w:t>
            </w:r>
            <w:r w:rsidR="00F634C3">
              <w:rPr>
                <w:rFonts w:cs="Calibri"/>
              </w:rPr>
              <w:t>s</w:t>
            </w:r>
            <w:r w:rsidR="006F0BA8">
              <w:rPr>
                <w:rFonts w:cs="Calibri"/>
              </w:rPr>
              <w:t xml:space="preserve"> </w:t>
            </w:r>
            <w:r w:rsidR="00F634C3">
              <w:rPr>
                <w:rFonts w:cs="Calibri"/>
              </w:rPr>
              <w:t>correct</w:t>
            </w:r>
            <w:r w:rsidRPr="00A21CCF">
              <w:rPr>
                <w:rFonts w:cs="Calibri"/>
              </w:rPr>
              <w:t xml:space="preserve"> and </w:t>
            </w:r>
            <w:r w:rsidR="00F634C3">
              <w:rPr>
                <w:rFonts w:cs="Calibri"/>
              </w:rPr>
              <w:t>adequate</w:t>
            </w:r>
            <w:r w:rsidRPr="00A21CCF">
              <w:rPr>
                <w:rFonts w:cs="Calibri"/>
              </w:rPr>
              <w:t>?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D95C466" w14:textId="77777777" w:rsidR="00783B3C" w:rsidRPr="00A21CCF" w:rsidRDefault="00783B3C" w:rsidP="00D9193A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259C6030" w14:textId="77777777" w:rsidR="00783B3C" w:rsidRPr="00A21CCF" w:rsidRDefault="00783B3C" w:rsidP="00D9193A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187" w:type="pct"/>
            <w:shd w:val="clear" w:color="auto" w:fill="auto"/>
            <w:vAlign w:val="center"/>
          </w:tcPr>
          <w:p w14:paraId="7B22D0E6" w14:textId="77777777" w:rsidR="00783B3C" w:rsidRPr="00A21CCF" w:rsidRDefault="00783B3C" w:rsidP="00D9193A">
            <w:pPr>
              <w:spacing w:after="0" w:line="360" w:lineRule="auto"/>
              <w:rPr>
                <w:rFonts w:cs="Calibri"/>
              </w:rPr>
            </w:pPr>
          </w:p>
        </w:tc>
      </w:tr>
      <w:tr w:rsidR="00D83E37" w:rsidRPr="00A21CCF" w14:paraId="0CAB5283" w14:textId="77777777" w:rsidTr="001247DD">
        <w:trPr>
          <w:trHeight w:val="701"/>
        </w:trPr>
        <w:tc>
          <w:tcPr>
            <w:tcW w:w="247" w:type="pct"/>
            <w:shd w:val="clear" w:color="auto" w:fill="auto"/>
          </w:tcPr>
          <w:p w14:paraId="181A1942" w14:textId="77777777" w:rsidR="00D83E37" w:rsidRPr="00A21CCF" w:rsidRDefault="00F634C3" w:rsidP="001247DD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3.3</w:t>
            </w:r>
          </w:p>
        </w:tc>
        <w:tc>
          <w:tcPr>
            <w:tcW w:w="1925" w:type="pct"/>
            <w:shd w:val="clear" w:color="auto" w:fill="auto"/>
          </w:tcPr>
          <w:p w14:paraId="3C47C45B" w14:textId="77777777" w:rsidR="00D83E37" w:rsidRPr="00A21CCF" w:rsidRDefault="00F634C3" w:rsidP="001247D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Is</w:t>
            </w:r>
            <w:r w:rsidR="00D83E37" w:rsidRPr="00D83E37">
              <w:rPr>
                <w:rFonts w:cs="Calibri"/>
              </w:rPr>
              <w:t xml:space="preserve"> the </w:t>
            </w:r>
            <w:r w:rsidRPr="00D83E37">
              <w:rPr>
                <w:rFonts w:cs="Calibri"/>
              </w:rPr>
              <w:t xml:space="preserve">allocation </w:t>
            </w:r>
            <w:r>
              <w:rPr>
                <w:rFonts w:cs="Calibri"/>
              </w:rPr>
              <w:t xml:space="preserve">of </w:t>
            </w:r>
            <w:r w:rsidR="00E96CC2">
              <w:rPr>
                <w:rFonts w:cs="Calibri"/>
              </w:rPr>
              <w:t xml:space="preserve">marks </w:t>
            </w:r>
            <w:r w:rsidR="00D83E37" w:rsidRPr="00D83E37">
              <w:rPr>
                <w:rFonts w:cs="Calibri"/>
              </w:rPr>
              <w:t>appropriate</w:t>
            </w:r>
            <w:r>
              <w:rPr>
                <w:rFonts w:cs="Calibri"/>
              </w:rPr>
              <w:t xml:space="preserve"> and fair</w:t>
            </w:r>
            <w:r w:rsidR="00D83E37" w:rsidRPr="00D83E37">
              <w:rPr>
                <w:rFonts w:cs="Calibri"/>
              </w:rPr>
              <w:t>?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844BD90" w14:textId="77777777" w:rsidR="00D83E37" w:rsidRPr="00A21CCF" w:rsidRDefault="00D83E37" w:rsidP="00D9193A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7029035E" w14:textId="77777777" w:rsidR="00D83E37" w:rsidRPr="00A21CCF" w:rsidRDefault="00D83E37" w:rsidP="00D9193A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187" w:type="pct"/>
            <w:shd w:val="clear" w:color="auto" w:fill="auto"/>
            <w:vAlign w:val="center"/>
          </w:tcPr>
          <w:p w14:paraId="707326FB" w14:textId="77777777" w:rsidR="00D83E37" w:rsidRPr="00A21CCF" w:rsidRDefault="00D83E37" w:rsidP="00D9193A">
            <w:pPr>
              <w:spacing w:after="0" w:line="360" w:lineRule="auto"/>
              <w:rPr>
                <w:rFonts w:cs="Calibri"/>
              </w:rPr>
            </w:pPr>
          </w:p>
        </w:tc>
      </w:tr>
    </w:tbl>
    <w:p w14:paraId="238931A6" w14:textId="77777777" w:rsidR="00587620" w:rsidRPr="00A21CCF" w:rsidRDefault="00587620" w:rsidP="00A664BF">
      <w:pPr>
        <w:spacing w:after="0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1852"/>
        <w:gridCol w:w="6177"/>
        <w:gridCol w:w="779"/>
      </w:tblGrid>
      <w:tr w:rsidR="002D651C" w:rsidRPr="00A21CCF" w14:paraId="4F53131B" w14:textId="77777777" w:rsidTr="00A664BF">
        <w:trPr>
          <w:trHeight w:val="359"/>
        </w:trPr>
        <w:tc>
          <w:tcPr>
            <w:tcW w:w="5000" w:type="pct"/>
            <w:gridSpan w:val="4"/>
            <w:shd w:val="clear" w:color="auto" w:fill="E4E4E4"/>
            <w:vAlign w:val="center"/>
          </w:tcPr>
          <w:p w14:paraId="614280C6" w14:textId="77777777" w:rsidR="002D651C" w:rsidRPr="00A21CCF" w:rsidRDefault="002D651C" w:rsidP="00A6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NZ"/>
              </w:rPr>
            </w:pPr>
            <w:r w:rsidRPr="00A21CCF">
              <w:rPr>
                <w:rFonts w:eastAsia="Times New Roman" w:cs="Calibri"/>
                <w:b/>
                <w:bCs/>
                <w:lang w:eastAsia="en-NZ"/>
              </w:rPr>
              <w:t xml:space="preserve">Overall Moderation </w:t>
            </w:r>
            <w:r w:rsidR="008B6203">
              <w:rPr>
                <w:rFonts w:eastAsia="Times New Roman" w:cs="Calibri"/>
                <w:b/>
                <w:bCs/>
                <w:lang w:eastAsia="en-NZ"/>
              </w:rPr>
              <w:t>Outcomes</w:t>
            </w:r>
          </w:p>
        </w:tc>
      </w:tr>
      <w:tr w:rsidR="002D651C" w:rsidRPr="00A21CCF" w14:paraId="79640735" w14:textId="77777777" w:rsidTr="001247DD">
        <w:trPr>
          <w:trHeight w:val="350"/>
        </w:trPr>
        <w:tc>
          <w:tcPr>
            <w:tcW w:w="577" w:type="pct"/>
            <w:shd w:val="clear" w:color="auto" w:fill="auto"/>
          </w:tcPr>
          <w:p w14:paraId="4110D138" w14:textId="77777777" w:rsidR="002D651C" w:rsidRPr="00A21CCF" w:rsidRDefault="002D651C" w:rsidP="001247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  <w:r w:rsidRPr="00A21CCF">
              <w:rPr>
                <w:rFonts w:eastAsia="Times New Roman" w:cs="Calibri"/>
                <w:b/>
                <w:bCs/>
                <w:lang w:eastAsia="en-NZ"/>
              </w:rPr>
              <w:t>Met</w:t>
            </w:r>
          </w:p>
        </w:tc>
        <w:tc>
          <w:tcPr>
            <w:tcW w:w="4032" w:type="pct"/>
            <w:gridSpan w:val="2"/>
            <w:shd w:val="clear" w:color="auto" w:fill="auto"/>
          </w:tcPr>
          <w:p w14:paraId="3D372617" w14:textId="77777777" w:rsidR="002D651C" w:rsidRPr="00A21CCF" w:rsidRDefault="002D651C" w:rsidP="001247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  <w:r w:rsidRPr="00A21CCF">
              <w:rPr>
                <w:rFonts w:eastAsia="Times New Roman" w:cs="Calibri"/>
                <w:lang w:eastAsia="en-NZ"/>
              </w:rPr>
              <w:t>Key assessment requirements are met.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7BD048B" w14:textId="77777777" w:rsidR="002D651C" w:rsidRPr="00A21CCF" w:rsidRDefault="002D651C" w:rsidP="00B23C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</w:p>
        </w:tc>
      </w:tr>
      <w:tr w:rsidR="002D651C" w:rsidRPr="00A21CCF" w14:paraId="2B34657C" w14:textId="77777777" w:rsidTr="001247DD">
        <w:trPr>
          <w:trHeight w:val="537"/>
        </w:trPr>
        <w:tc>
          <w:tcPr>
            <w:tcW w:w="577" w:type="pct"/>
            <w:shd w:val="clear" w:color="auto" w:fill="auto"/>
          </w:tcPr>
          <w:p w14:paraId="0D757DBC" w14:textId="77777777" w:rsidR="002D651C" w:rsidRPr="00A21CCF" w:rsidRDefault="002D651C" w:rsidP="001247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  <w:r w:rsidRPr="00A21CCF">
              <w:rPr>
                <w:rFonts w:eastAsia="Times New Roman" w:cs="Calibri"/>
                <w:b/>
                <w:bCs/>
                <w:lang w:eastAsia="en-NZ"/>
              </w:rPr>
              <w:t>Modify</w:t>
            </w:r>
          </w:p>
        </w:tc>
        <w:tc>
          <w:tcPr>
            <w:tcW w:w="4032" w:type="pct"/>
            <w:gridSpan w:val="2"/>
            <w:shd w:val="clear" w:color="auto" w:fill="auto"/>
          </w:tcPr>
          <w:p w14:paraId="6F6543FA" w14:textId="77777777" w:rsidR="002D651C" w:rsidRPr="00A21CCF" w:rsidRDefault="002D651C" w:rsidP="001247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en-NZ"/>
              </w:rPr>
            </w:pPr>
            <w:r w:rsidRPr="00A21CCF">
              <w:rPr>
                <w:rFonts w:eastAsia="Times New Roman" w:cs="Calibri"/>
                <w:lang w:eastAsia="en-NZ"/>
              </w:rPr>
              <w:t>Overall, key assessment requirements are met but modification is required before assessment materials are used again.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AEDADE2" w14:textId="77777777" w:rsidR="002D651C" w:rsidRPr="00A21CCF" w:rsidRDefault="002D651C" w:rsidP="00B23C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</w:p>
        </w:tc>
      </w:tr>
      <w:tr w:rsidR="002D651C" w:rsidRPr="00A21CCF" w14:paraId="36C7A86F" w14:textId="77777777" w:rsidTr="001247DD">
        <w:trPr>
          <w:trHeight w:val="341"/>
        </w:trPr>
        <w:tc>
          <w:tcPr>
            <w:tcW w:w="577" w:type="pct"/>
            <w:shd w:val="clear" w:color="auto" w:fill="auto"/>
          </w:tcPr>
          <w:p w14:paraId="14260A3C" w14:textId="77777777" w:rsidR="002D651C" w:rsidRPr="00A21CCF" w:rsidRDefault="002D651C" w:rsidP="001247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  <w:r w:rsidRPr="00A21CCF">
              <w:rPr>
                <w:rFonts w:eastAsia="Times New Roman" w:cs="Calibri"/>
                <w:b/>
                <w:bCs/>
                <w:lang w:eastAsia="en-NZ"/>
              </w:rPr>
              <w:t>Not Met</w:t>
            </w:r>
          </w:p>
        </w:tc>
        <w:tc>
          <w:tcPr>
            <w:tcW w:w="4032" w:type="pct"/>
            <w:gridSpan w:val="2"/>
            <w:shd w:val="clear" w:color="auto" w:fill="auto"/>
          </w:tcPr>
          <w:p w14:paraId="12635E84" w14:textId="77777777" w:rsidR="002D651C" w:rsidRPr="00A21CCF" w:rsidRDefault="002D651C" w:rsidP="001247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en-NZ"/>
              </w:rPr>
            </w:pPr>
            <w:r w:rsidRPr="00A21CCF">
              <w:rPr>
                <w:rFonts w:eastAsia="Times New Roman" w:cs="Calibri"/>
                <w:lang w:eastAsia="en-NZ"/>
              </w:rPr>
              <w:t>Key assessment requirements are not met.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92DA2B5" w14:textId="77777777" w:rsidR="002D651C" w:rsidRPr="00A21CCF" w:rsidRDefault="002D651C" w:rsidP="00B23C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</w:p>
        </w:tc>
      </w:tr>
      <w:tr w:rsidR="002D651C" w:rsidRPr="00A21CCF" w14:paraId="3F4977C7" w14:textId="77777777" w:rsidTr="001247DD">
        <w:trPr>
          <w:trHeight w:val="3149"/>
        </w:trPr>
        <w:tc>
          <w:tcPr>
            <w:tcW w:w="5000" w:type="pct"/>
            <w:gridSpan w:val="4"/>
            <w:shd w:val="clear" w:color="auto" w:fill="auto"/>
          </w:tcPr>
          <w:p w14:paraId="24958A62" w14:textId="77777777" w:rsidR="002D651C" w:rsidRPr="00A21CCF" w:rsidRDefault="002D651C" w:rsidP="002D6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  <w:r w:rsidRPr="00A21CCF">
              <w:rPr>
                <w:rFonts w:eastAsia="Times New Roman" w:cs="Calibri"/>
                <w:b/>
                <w:bCs/>
                <w:lang w:eastAsia="en-NZ"/>
              </w:rPr>
              <w:t>Overall comment:</w:t>
            </w:r>
          </w:p>
          <w:p w14:paraId="17EAA633" w14:textId="77777777" w:rsidR="002D651C" w:rsidRPr="00A21CCF" w:rsidRDefault="002D651C" w:rsidP="002D6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</w:p>
          <w:p w14:paraId="1FF6A8C7" w14:textId="77777777" w:rsidR="002D651C" w:rsidRPr="00A21CCF" w:rsidRDefault="002D651C" w:rsidP="002D6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</w:p>
          <w:p w14:paraId="54B5A140" w14:textId="77777777" w:rsidR="00587620" w:rsidRPr="00A21CCF" w:rsidRDefault="00587620" w:rsidP="002D6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</w:p>
          <w:p w14:paraId="56F7EE9D" w14:textId="77777777" w:rsidR="00587620" w:rsidRPr="00A21CCF" w:rsidRDefault="00587620" w:rsidP="002D6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</w:p>
          <w:p w14:paraId="0089D920" w14:textId="77777777" w:rsidR="00587620" w:rsidRPr="00A21CCF" w:rsidRDefault="00587620" w:rsidP="002D6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</w:p>
          <w:p w14:paraId="435B5D2B" w14:textId="77777777" w:rsidR="00587620" w:rsidRPr="00A21CCF" w:rsidRDefault="00587620" w:rsidP="002D6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</w:p>
          <w:p w14:paraId="23120B79" w14:textId="77777777" w:rsidR="00587620" w:rsidRPr="00A21CCF" w:rsidRDefault="00587620" w:rsidP="002D6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</w:p>
          <w:p w14:paraId="064EDF87" w14:textId="77777777" w:rsidR="00587620" w:rsidRPr="00A21CCF" w:rsidRDefault="00587620" w:rsidP="002D6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</w:p>
          <w:p w14:paraId="1AE1E4DC" w14:textId="77777777" w:rsidR="00587620" w:rsidRPr="00A21CCF" w:rsidRDefault="00587620" w:rsidP="002D6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</w:p>
          <w:p w14:paraId="671582D8" w14:textId="77777777" w:rsidR="002D651C" w:rsidRPr="00A21CCF" w:rsidRDefault="002D651C" w:rsidP="002D6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</w:p>
        </w:tc>
      </w:tr>
      <w:tr w:rsidR="00587620" w:rsidRPr="00A21CCF" w14:paraId="4FCA0DF2" w14:textId="77777777" w:rsidTr="001247DD">
        <w:trPr>
          <w:trHeight w:val="364"/>
        </w:trPr>
        <w:tc>
          <w:tcPr>
            <w:tcW w:w="1507" w:type="pct"/>
            <w:gridSpan w:val="2"/>
            <w:shd w:val="clear" w:color="auto" w:fill="auto"/>
            <w:vAlign w:val="center"/>
          </w:tcPr>
          <w:p w14:paraId="0084E8EF" w14:textId="77777777" w:rsidR="00587620" w:rsidRPr="00A21CCF" w:rsidRDefault="00587620" w:rsidP="001247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  <w:r w:rsidRPr="00A21CCF">
              <w:rPr>
                <w:rFonts w:eastAsia="Times New Roman" w:cs="Calibri"/>
                <w:b/>
                <w:bCs/>
                <w:lang w:eastAsia="en-NZ"/>
              </w:rPr>
              <w:t>Name of the Moderator</w:t>
            </w:r>
          </w:p>
        </w:tc>
        <w:tc>
          <w:tcPr>
            <w:tcW w:w="3493" w:type="pct"/>
            <w:gridSpan w:val="2"/>
            <w:shd w:val="clear" w:color="auto" w:fill="auto"/>
            <w:vAlign w:val="center"/>
          </w:tcPr>
          <w:p w14:paraId="05E8D1EC" w14:textId="77777777" w:rsidR="00587620" w:rsidRPr="00A21CCF" w:rsidRDefault="00587620" w:rsidP="001247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</w:p>
        </w:tc>
      </w:tr>
      <w:tr w:rsidR="00587620" w:rsidRPr="00A21CCF" w14:paraId="0F2A2ACC" w14:textId="77777777" w:rsidTr="001247DD">
        <w:trPr>
          <w:trHeight w:val="364"/>
        </w:trPr>
        <w:tc>
          <w:tcPr>
            <w:tcW w:w="1507" w:type="pct"/>
            <w:gridSpan w:val="2"/>
            <w:shd w:val="clear" w:color="auto" w:fill="auto"/>
            <w:vAlign w:val="center"/>
          </w:tcPr>
          <w:p w14:paraId="1585DFA1" w14:textId="77777777" w:rsidR="00587620" w:rsidRPr="00A21CCF" w:rsidRDefault="00587620" w:rsidP="001247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  <w:r w:rsidRPr="00A21CCF">
              <w:rPr>
                <w:rFonts w:eastAsia="Times New Roman" w:cs="Calibri"/>
                <w:b/>
                <w:bCs/>
                <w:lang w:eastAsia="en-NZ"/>
              </w:rPr>
              <w:t xml:space="preserve">Signature </w:t>
            </w:r>
          </w:p>
        </w:tc>
        <w:tc>
          <w:tcPr>
            <w:tcW w:w="3493" w:type="pct"/>
            <w:gridSpan w:val="2"/>
            <w:shd w:val="clear" w:color="auto" w:fill="auto"/>
            <w:vAlign w:val="center"/>
          </w:tcPr>
          <w:p w14:paraId="4BE0EE7E" w14:textId="77777777" w:rsidR="00587620" w:rsidRPr="00A21CCF" w:rsidRDefault="00587620" w:rsidP="001247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</w:p>
        </w:tc>
      </w:tr>
      <w:tr w:rsidR="00587620" w:rsidRPr="00A21CCF" w14:paraId="2D095937" w14:textId="77777777" w:rsidTr="001247DD">
        <w:trPr>
          <w:trHeight w:val="364"/>
        </w:trPr>
        <w:tc>
          <w:tcPr>
            <w:tcW w:w="1507" w:type="pct"/>
            <w:gridSpan w:val="2"/>
            <w:shd w:val="clear" w:color="auto" w:fill="auto"/>
            <w:vAlign w:val="center"/>
          </w:tcPr>
          <w:p w14:paraId="5FB89179" w14:textId="77777777" w:rsidR="00587620" w:rsidRPr="00A21CCF" w:rsidRDefault="00587620" w:rsidP="001247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  <w:r w:rsidRPr="00A21CCF">
              <w:rPr>
                <w:rFonts w:eastAsia="Times New Roman" w:cs="Calibri"/>
                <w:b/>
                <w:bCs/>
                <w:lang w:eastAsia="en-NZ"/>
              </w:rPr>
              <w:t>Date</w:t>
            </w:r>
          </w:p>
        </w:tc>
        <w:tc>
          <w:tcPr>
            <w:tcW w:w="3493" w:type="pct"/>
            <w:gridSpan w:val="2"/>
            <w:shd w:val="clear" w:color="auto" w:fill="auto"/>
            <w:vAlign w:val="center"/>
          </w:tcPr>
          <w:p w14:paraId="46B1C618" w14:textId="77777777" w:rsidR="00587620" w:rsidRPr="00A21CCF" w:rsidRDefault="00587620" w:rsidP="001247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</w:p>
        </w:tc>
      </w:tr>
    </w:tbl>
    <w:p w14:paraId="5AB06C4B" w14:textId="77777777" w:rsidR="00783B3C" w:rsidRPr="00A21CCF" w:rsidRDefault="00783B3C" w:rsidP="00B0493F">
      <w:pPr>
        <w:spacing w:after="0" w:line="360" w:lineRule="auto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6955"/>
      </w:tblGrid>
      <w:tr w:rsidR="0084112E" w:rsidRPr="00A21CCF" w14:paraId="11722286" w14:textId="77777777" w:rsidTr="00A664BF">
        <w:trPr>
          <w:trHeight w:val="332"/>
        </w:trPr>
        <w:tc>
          <w:tcPr>
            <w:tcW w:w="5000" w:type="pct"/>
            <w:gridSpan w:val="2"/>
            <w:shd w:val="clear" w:color="auto" w:fill="E4E4E4"/>
            <w:vAlign w:val="center"/>
          </w:tcPr>
          <w:p w14:paraId="3D3766DE" w14:textId="77777777" w:rsidR="0084112E" w:rsidRPr="00A21CCF" w:rsidRDefault="001247DD" w:rsidP="00A6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NZ"/>
              </w:rPr>
            </w:pPr>
            <w:r>
              <w:rPr>
                <w:rFonts w:eastAsia="Times New Roman" w:cs="Calibri"/>
                <w:b/>
                <w:bCs/>
                <w:lang w:eastAsia="en-NZ"/>
              </w:rPr>
              <w:t>Follow-up a</w:t>
            </w:r>
            <w:r w:rsidR="0084112E" w:rsidRPr="0084112E">
              <w:rPr>
                <w:rFonts w:eastAsia="Times New Roman" w:cs="Calibri"/>
                <w:b/>
                <w:bCs/>
                <w:lang w:eastAsia="en-NZ"/>
              </w:rPr>
              <w:t>ction</w:t>
            </w:r>
            <w:r w:rsidR="008B6203">
              <w:rPr>
                <w:rFonts w:eastAsia="Times New Roman" w:cs="Calibri"/>
                <w:b/>
                <w:bCs/>
                <w:lang w:eastAsia="en-NZ"/>
              </w:rPr>
              <w:t>s</w:t>
            </w:r>
            <w:r w:rsidR="0027193A">
              <w:rPr>
                <w:rFonts w:eastAsia="Times New Roman" w:cs="Calibri"/>
                <w:b/>
                <w:bCs/>
                <w:lang w:eastAsia="en-NZ"/>
              </w:rPr>
              <w:t xml:space="preserve"> t</w:t>
            </w:r>
            <w:r w:rsidR="008B6203">
              <w:rPr>
                <w:rFonts w:eastAsia="Times New Roman" w:cs="Calibri"/>
                <w:b/>
                <w:bCs/>
                <w:lang w:eastAsia="en-NZ"/>
              </w:rPr>
              <w:t xml:space="preserve">aken </w:t>
            </w:r>
            <w:r w:rsidR="0084112E" w:rsidRPr="0084112E">
              <w:rPr>
                <w:rFonts w:eastAsia="Times New Roman" w:cs="Calibri"/>
                <w:b/>
                <w:bCs/>
                <w:lang w:eastAsia="en-NZ"/>
              </w:rPr>
              <w:t xml:space="preserve">by </w:t>
            </w:r>
            <w:r w:rsidR="008B6203">
              <w:rPr>
                <w:rFonts w:eastAsia="Times New Roman" w:cs="Calibri"/>
                <w:b/>
                <w:bCs/>
                <w:lang w:eastAsia="en-NZ"/>
              </w:rPr>
              <w:t>the E</w:t>
            </w:r>
            <w:r w:rsidR="0084112E" w:rsidRPr="0084112E">
              <w:rPr>
                <w:rFonts w:eastAsia="Times New Roman" w:cs="Calibri"/>
                <w:b/>
                <w:bCs/>
                <w:lang w:eastAsia="en-NZ"/>
              </w:rPr>
              <w:t>xaminer</w:t>
            </w:r>
            <w:r w:rsidR="008B6203">
              <w:rPr>
                <w:rFonts w:eastAsia="Times New Roman" w:cs="Calibri"/>
                <w:b/>
                <w:bCs/>
                <w:lang w:eastAsia="en-NZ"/>
              </w:rPr>
              <w:t>/Coordinator</w:t>
            </w:r>
          </w:p>
        </w:tc>
      </w:tr>
      <w:tr w:rsidR="0084112E" w:rsidRPr="00A21CCF" w14:paraId="2F99BA89" w14:textId="77777777" w:rsidTr="001247DD">
        <w:trPr>
          <w:trHeight w:val="2852"/>
        </w:trPr>
        <w:tc>
          <w:tcPr>
            <w:tcW w:w="5000" w:type="pct"/>
            <w:gridSpan w:val="2"/>
            <w:shd w:val="clear" w:color="auto" w:fill="auto"/>
          </w:tcPr>
          <w:p w14:paraId="62A33A48" w14:textId="77777777" w:rsidR="0084112E" w:rsidRPr="00A21CCF" w:rsidRDefault="0084112E" w:rsidP="00A04D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  <w:r>
              <w:rPr>
                <w:rFonts w:eastAsia="Times New Roman" w:cs="Calibri"/>
                <w:b/>
                <w:bCs/>
                <w:lang w:eastAsia="en-NZ"/>
              </w:rPr>
              <w:t>Actions</w:t>
            </w:r>
            <w:r w:rsidRPr="00A21CCF">
              <w:rPr>
                <w:rFonts w:eastAsia="Times New Roman" w:cs="Calibri"/>
                <w:b/>
                <w:bCs/>
                <w:lang w:eastAsia="en-NZ"/>
              </w:rPr>
              <w:t>:</w:t>
            </w:r>
          </w:p>
          <w:p w14:paraId="2AFFC090" w14:textId="77777777" w:rsidR="0084112E" w:rsidRPr="00A21CCF" w:rsidRDefault="0084112E" w:rsidP="00A04D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</w:p>
          <w:p w14:paraId="308B1713" w14:textId="77777777" w:rsidR="0084112E" w:rsidRPr="00A21CCF" w:rsidRDefault="0084112E" w:rsidP="00A04D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</w:p>
          <w:p w14:paraId="630107AC" w14:textId="77777777" w:rsidR="0084112E" w:rsidRPr="00A21CCF" w:rsidRDefault="0084112E" w:rsidP="00A04D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</w:p>
          <w:p w14:paraId="39902E2C" w14:textId="77777777" w:rsidR="0084112E" w:rsidRPr="00A21CCF" w:rsidRDefault="0084112E" w:rsidP="00A04D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</w:p>
          <w:p w14:paraId="6B481BE8" w14:textId="77777777" w:rsidR="0084112E" w:rsidRPr="00A21CCF" w:rsidRDefault="0084112E" w:rsidP="00A04D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</w:p>
          <w:p w14:paraId="48638FE3" w14:textId="77777777" w:rsidR="0084112E" w:rsidRPr="00A21CCF" w:rsidRDefault="0084112E" w:rsidP="00A04D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</w:p>
          <w:p w14:paraId="2E93D401" w14:textId="77777777" w:rsidR="0084112E" w:rsidRPr="00A21CCF" w:rsidRDefault="0084112E" w:rsidP="00A04D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</w:p>
          <w:p w14:paraId="7838EA59" w14:textId="77777777" w:rsidR="0084112E" w:rsidRPr="00A21CCF" w:rsidRDefault="0084112E" w:rsidP="00A04D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</w:p>
          <w:p w14:paraId="3A835D2E" w14:textId="77777777" w:rsidR="0084112E" w:rsidRPr="00A21CCF" w:rsidRDefault="0084112E" w:rsidP="00A04D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</w:p>
          <w:p w14:paraId="5C9A897F" w14:textId="77777777" w:rsidR="0084112E" w:rsidRPr="00A21CCF" w:rsidRDefault="0084112E" w:rsidP="00A04D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</w:p>
        </w:tc>
      </w:tr>
      <w:tr w:rsidR="0084112E" w:rsidRPr="00A21CCF" w14:paraId="037C9369" w14:textId="77777777" w:rsidTr="001247DD">
        <w:trPr>
          <w:trHeight w:val="364"/>
        </w:trPr>
        <w:tc>
          <w:tcPr>
            <w:tcW w:w="1507" w:type="pct"/>
            <w:shd w:val="clear" w:color="auto" w:fill="auto"/>
            <w:vAlign w:val="center"/>
          </w:tcPr>
          <w:p w14:paraId="3795D4BD" w14:textId="77777777" w:rsidR="0084112E" w:rsidRPr="0084112E" w:rsidRDefault="00B732AF" w:rsidP="001247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  <w:r>
              <w:rPr>
                <w:rFonts w:cs="Calibri"/>
                <w:b/>
                <w:bCs/>
              </w:rPr>
              <w:t>Subject</w:t>
            </w:r>
            <w:r w:rsidR="0084112E" w:rsidRPr="0084112E">
              <w:rPr>
                <w:rFonts w:cs="Calibri"/>
                <w:b/>
                <w:bCs/>
              </w:rPr>
              <w:t xml:space="preserve"> Coordinator’s Name</w:t>
            </w:r>
          </w:p>
        </w:tc>
        <w:tc>
          <w:tcPr>
            <w:tcW w:w="3493" w:type="pct"/>
            <w:shd w:val="clear" w:color="auto" w:fill="auto"/>
            <w:vAlign w:val="center"/>
          </w:tcPr>
          <w:p w14:paraId="0A0F2EA1" w14:textId="77777777" w:rsidR="0084112E" w:rsidRPr="00A21CCF" w:rsidRDefault="0084112E" w:rsidP="001247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</w:p>
        </w:tc>
      </w:tr>
      <w:tr w:rsidR="0084112E" w:rsidRPr="00A21CCF" w14:paraId="1D895EFA" w14:textId="77777777" w:rsidTr="001247DD">
        <w:trPr>
          <w:trHeight w:val="364"/>
        </w:trPr>
        <w:tc>
          <w:tcPr>
            <w:tcW w:w="1507" w:type="pct"/>
            <w:shd w:val="clear" w:color="auto" w:fill="auto"/>
            <w:vAlign w:val="center"/>
          </w:tcPr>
          <w:p w14:paraId="5D2FCA1B" w14:textId="77777777" w:rsidR="0084112E" w:rsidRPr="00A21CCF" w:rsidRDefault="0084112E" w:rsidP="001247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  <w:r w:rsidRPr="00A21CCF">
              <w:rPr>
                <w:rFonts w:eastAsia="Times New Roman" w:cs="Calibri"/>
                <w:b/>
                <w:bCs/>
                <w:lang w:eastAsia="en-NZ"/>
              </w:rPr>
              <w:t xml:space="preserve">Signature </w:t>
            </w:r>
          </w:p>
        </w:tc>
        <w:tc>
          <w:tcPr>
            <w:tcW w:w="3493" w:type="pct"/>
            <w:shd w:val="clear" w:color="auto" w:fill="auto"/>
            <w:vAlign w:val="center"/>
          </w:tcPr>
          <w:p w14:paraId="0D695909" w14:textId="77777777" w:rsidR="0084112E" w:rsidRPr="00A21CCF" w:rsidRDefault="0084112E" w:rsidP="001247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</w:p>
        </w:tc>
      </w:tr>
      <w:tr w:rsidR="0084112E" w:rsidRPr="00A21CCF" w14:paraId="489EC4D4" w14:textId="77777777" w:rsidTr="001247DD">
        <w:trPr>
          <w:trHeight w:val="364"/>
        </w:trPr>
        <w:tc>
          <w:tcPr>
            <w:tcW w:w="1507" w:type="pct"/>
            <w:shd w:val="clear" w:color="auto" w:fill="auto"/>
            <w:vAlign w:val="center"/>
          </w:tcPr>
          <w:p w14:paraId="3A0D52D8" w14:textId="77777777" w:rsidR="0084112E" w:rsidRPr="00A21CCF" w:rsidRDefault="0084112E" w:rsidP="001247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  <w:r w:rsidRPr="00A21CCF">
              <w:rPr>
                <w:rFonts w:eastAsia="Times New Roman" w:cs="Calibri"/>
                <w:b/>
                <w:bCs/>
                <w:lang w:eastAsia="en-NZ"/>
              </w:rPr>
              <w:t>Date</w:t>
            </w:r>
          </w:p>
        </w:tc>
        <w:tc>
          <w:tcPr>
            <w:tcW w:w="3493" w:type="pct"/>
            <w:shd w:val="clear" w:color="auto" w:fill="auto"/>
            <w:vAlign w:val="center"/>
          </w:tcPr>
          <w:p w14:paraId="2C3000E3" w14:textId="77777777" w:rsidR="0084112E" w:rsidRPr="00A21CCF" w:rsidRDefault="0084112E" w:rsidP="001247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n-NZ"/>
              </w:rPr>
            </w:pPr>
          </w:p>
        </w:tc>
      </w:tr>
    </w:tbl>
    <w:p w14:paraId="0DF1D3FB" w14:textId="77777777" w:rsidR="008C340B" w:rsidRPr="00A21CCF" w:rsidRDefault="008C340B" w:rsidP="00B0493F">
      <w:pPr>
        <w:spacing w:after="0" w:line="360" w:lineRule="auto"/>
        <w:rPr>
          <w:rFonts w:cs="Calibri"/>
        </w:rPr>
      </w:pPr>
    </w:p>
    <w:p w14:paraId="115E0B4B" w14:textId="77777777" w:rsidR="00783B3C" w:rsidRPr="00A21CCF" w:rsidRDefault="00B747D7" w:rsidP="00A943A0">
      <w:pPr>
        <w:spacing w:after="0" w:line="240" w:lineRule="auto"/>
        <w:jc w:val="center"/>
        <w:rPr>
          <w:rFonts w:cs="Calibri"/>
          <w:i/>
          <w:iCs/>
        </w:rPr>
      </w:pPr>
      <w:r w:rsidRPr="00A21CCF">
        <w:rPr>
          <w:rFonts w:cs="Calibri"/>
          <w:i/>
          <w:iCs/>
        </w:rPr>
        <w:t>(</w:t>
      </w:r>
      <w:r w:rsidR="007F236B">
        <w:rPr>
          <w:rFonts w:cs="Calibri"/>
          <w:i/>
          <w:iCs/>
        </w:rPr>
        <w:t xml:space="preserve">Examiner/Course Coordinator should file </w:t>
      </w:r>
      <w:r w:rsidR="00783B3C" w:rsidRPr="00A21CCF">
        <w:rPr>
          <w:rFonts w:cs="Calibri"/>
          <w:i/>
          <w:iCs/>
        </w:rPr>
        <w:t xml:space="preserve">this document </w:t>
      </w:r>
      <w:r w:rsidR="008B6203">
        <w:rPr>
          <w:rFonts w:cs="Calibri"/>
          <w:i/>
          <w:iCs/>
        </w:rPr>
        <w:t>in the c</w:t>
      </w:r>
      <w:r w:rsidR="002B1084">
        <w:rPr>
          <w:rFonts w:cs="Calibri"/>
          <w:i/>
          <w:iCs/>
        </w:rPr>
        <w:t>o</w:t>
      </w:r>
      <w:r w:rsidR="008B6203">
        <w:rPr>
          <w:rFonts w:cs="Calibri"/>
          <w:i/>
          <w:iCs/>
        </w:rPr>
        <w:t>urse delivery file system</w:t>
      </w:r>
      <w:r w:rsidRPr="00A21CCF">
        <w:rPr>
          <w:rFonts w:cs="Calibri"/>
          <w:i/>
          <w:iCs/>
        </w:rPr>
        <w:t>)</w:t>
      </w:r>
    </w:p>
    <w:sectPr w:rsidR="00783B3C" w:rsidRPr="00A21CCF" w:rsidSect="006F0BA8">
      <w:footerReference w:type="default" r:id="rId10"/>
      <w:pgSz w:w="11900" w:h="16840" w:code="5"/>
      <w:pgMar w:top="810" w:right="1080" w:bottom="1080" w:left="1080" w:header="720" w:footer="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498E6" w14:textId="77777777" w:rsidR="00E00DDD" w:rsidRDefault="00E00DDD" w:rsidP="006223FB">
      <w:pPr>
        <w:spacing w:after="0" w:line="240" w:lineRule="auto"/>
      </w:pPr>
      <w:r>
        <w:separator/>
      </w:r>
    </w:p>
  </w:endnote>
  <w:endnote w:type="continuationSeparator" w:id="0">
    <w:p w14:paraId="60342D85" w14:textId="77777777" w:rsidR="00E00DDD" w:rsidRDefault="00E00DDD" w:rsidP="0062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7365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F2DB4F" w14:textId="7016B812" w:rsidR="009A2CF9" w:rsidRDefault="009A2CF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7C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7C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09E3D4" w14:textId="77777777" w:rsidR="006223FB" w:rsidRDefault="006223FB" w:rsidP="00A21CCF">
    <w:pPr>
      <w:pStyle w:val="Footer"/>
      <w:tabs>
        <w:tab w:val="clear" w:pos="4680"/>
        <w:tab w:val="clear" w:pos="936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C9AF9" w14:textId="77777777" w:rsidR="00E00DDD" w:rsidRDefault="00E00DDD" w:rsidP="006223FB">
      <w:pPr>
        <w:spacing w:after="0" w:line="240" w:lineRule="auto"/>
      </w:pPr>
      <w:r>
        <w:separator/>
      </w:r>
    </w:p>
  </w:footnote>
  <w:footnote w:type="continuationSeparator" w:id="0">
    <w:p w14:paraId="7298400F" w14:textId="77777777" w:rsidR="00E00DDD" w:rsidRDefault="00E00DDD" w:rsidP="0062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1260"/>
    <w:multiLevelType w:val="hybridMultilevel"/>
    <w:tmpl w:val="C038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FBD"/>
    <w:multiLevelType w:val="hybridMultilevel"/>
    <w:tmpl w:val="2DF2F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7C1E5F"/>
    <w:multiLevelType w:val="hybridMultilevel"/>
    <w:tmpl w:val="25C2D348"/>
    <w:lvl w:ilvl="0" w:tplc="25686346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613F0"/>
    <w:multiLevelType w:val="hybridMultilevel"/>
    <w:tmpl w:val="0BC87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E3CE6"/>
    <w:multiLevelType w:val="hybridMultilevel"/>
    <w:tmpl w:val="B52007E8"/>
    <w:lvl w:ilvl="0" w:tplc="954061C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0MTE0NTKwtLSwNDNT0lEKTi0uzszPAykwrQUATc8AXSwAAAA="/>
  </w:docVars>
  <w:rsids>
    <w:rsidRoot w:val="00972776"/>
    <w:rsid w:val="00001624"/>
    <w:rsid w:val="00027129"/>
    <w:rsid w:val="00042CD8"/>
    <w:rsid w:val="00085234"/>
    <w:rsid w:val="00087ACD"/>
    <w:rsid w:val="000A5A28"/>
    <w:rsid w:val="000C3E07"/>
    <w:rsid w:val="000D0D6D"/>
    <w:rsid w:val="000E3516"/>
    <w:rsid w:val="000E420D"/>
    <w:rsid w:val="000E6EAA"/>
    <w:rsid w:val="00102AAC"/>
    <w:rsid w:val="0011307C"/>
    <w:rsid w:val="001247DD"/>
    <w:rsid w:val="001316ED"/>
    <w:rsid w:val="001855F2"/>
    <w:rsid w:val="001A0C95"/>
    <w:rsid w:val="001A392B"/>
    <w:rsid w:val="001A6900"/>
    <w:rsid w:val="001C0877"/>
    <w:rsid w:val="001D3CB1"/>
    <w:rsid w:val="001E36C8"/>
    <w:rsid w:val="001E716E"/>
    <w:rsid w:val="001F231E"/>
    <w:rsid w:val="00204D3A"/>
    <w:rsid w:val="0020520D"/>
    <w:rsid w:val="00237AC9"/>
    <w:rsid w:val="0024096F"/>
    <w:rsid w:val="00243522"/>
    <w:rsid w:val="00260651"/>
    <w:rsid w:val="00260ED2"/>
    <w:rsid w:val="002621A6"/>
    <w:rsid w:val="00264FCF"/>
    <w:rsid w:val="0027193A"/>
    <w:rsid w:val="002814A6"/>
    <w:rsid w:val="00287897"/>
    <w:rsid w:val="002915C0"/>
    <w:rsid w:val="0029243B"/>
    <w:rsid w:val="002958B2"/>
    <w:rsid w:val="002A12FE"/>
    <w:rsid w:val="002B1084"/>
    <w:rsid w:val="002B55CE"/>
    <w:rsid w:val="002D651C"/>
    <w:rsid w:val="00334A94"/>
    <w:rsid w:val="00340D4A"/>
    <w:rsid w:val="00357926"/>
    <w:rsid w:val="003651AA"/>
    <w:rsid w:val="003811E0"/>
    <w:rsid w:val="003833BF"/>
    <w:rsid w:val="00386AA6"/>
    <w:rsid w:val="0039004D"/>
    <w:rsid w:val="003B42CC"/>
    <w:rsid w:val="003C3C43"/>
    <w:rsid w:val="003D188D"/>
    <w:rsid w:val="003D4135"/>
    <w:rsid w:val="003E0DEE"/>
    <w:rsid w:val="003E1051"/>
    <w:rsid w:val="004265FE"/>
    <w:rsid w:val="004306EB"/>
    <w:rsid w:val="00430890"/>
    <w:rsid w:val="00432A29"/>
    <w:rsid w:val="004434B4"/>
    <w:rsid w:val="00482DB8"/>
    <w:rsid w:val="0049541B"/>
    <w:rsid w:val="00496307"/>
    <w:rsid w:val="004A2872"/>
    <w:rsid w:val="004A7828"/>
    <w:rsid w:val="004B5864"/>
    <w:rsid w:val="004D05E1"/>
    <w:rsid w:val="004D41D6"/>
    <w:rsid w:val="004E0A76"/>
    <w:rsid w:val="004E3084"/>
    <w:rsid w:val="004E41FE"/>
    <w:rsid w:val="004E5490"/>
    <w:rsid w:val="00502572"/>
    <w:rsid w:val="00505413"/>
    <w:rsid w:val="005364E6"/>
    <w:rsid w:val="00547729"/>
    <w:rsid w:val="00547B4D"/>
    <w:rsid w:val="00552E51"/>
    <w:rsid w:val="005575CC"/>
    <w:rsid w:val="005615F2"/>
    <w:rsid w:val="00587620"/>
    <w:rsid w:val="0059005B"/>
    <w:rsid w:val="00593302"/>
    <w:rsid w:val="005940D3"/>
    <w:rsid w:val="005B02FD"/>
    <w:rsid w:val="005B27CA"/>
    <w:rsid w:val="005C0BE3"/>
    <w:rsid w:val="005C0E3F"/>
    <w:rsid w:val="005C69E7"/>
    <w:rsid w:val="005E21F0"/>
    <w:rsid w:val="005F760C"/>
    <w:rsid w:val="00600D66"/>
    <w:rsid w:val="006029B8"/>
    <w:rsid w:val="0060425D"/>
    <w:rsid w:val="006107CF"/>
    <w:rsid w:val="006223FB"/>
    <w:rsid w:val="00634449"/>
    <w:rsid w:val="006514F7"/>
    <w:rsid w:val="00655AD7"/>
    <w:rsid w:val="00665EF5"/>
    <w:rsid w:val="006675AA"/>
    <w:rsid w:val="00676C03"/>
    <w:rsid w:val="00686FB5"/>
    <w:rsid w:val="00696245"/>
    <w:rsid w:val="006C0DB7"/>
    <w:rsid w:val="006C6ED0"/>
    <w:rsid w:val="006C72D9"/>
    <w:rsid w:val="006D5621"/>
    <w:rsid w:val="006E537C"/>
    <w:rsid w:val="006F0BA8"/>
    <w:rsid w:val="006F7058"/>
    <w:rsid w:val="00714EEE"/>
    <w:rsid w:val="00720804"/>
    <w:rsid w:val="00725BAE"/>
    <w:rsid w:val="00736652"/>
    <w:rsid w:val="007479A9"/>
    <w:rsid w:val="00747B5D"/>
    <w:rsid w:val="007560E9"/>
    <w:rsid w:val="00761168"/>
    <w:rsid w:val="00771305"/>
    <w:rsid w:val="00783B3C"/>
    <w:rsid w:val="00784594"/>
    <w:rsid w:val="00790FFD"/>
    <w:rsid w:val="007A253B"/>
    <w:rsid w:val="007A2747"/>
    <w:rsid w:val="007B1486"/>
    <w:rsid w:val="007B5B48"/>
    <w:rsid w:val="007D1462"/>
    <w:rsid w:val="007F057A"/>
    <w:rsid w:val="007F236B"/>
    <w:rsid w:val="007F2B9E"/>
    <w:rsid w:val="00807EFD"/>
    <w:rsid w:val="0081792F"/>
    <w:rsid w:val="00820154"/>
    <w:rsid w:val="00825764"/>
    <w:rsid w:val="0084112E"/>
    <w:rsid w:val="008412CA"/>
    <w:rsid w:val="00873765"/>
    <w:rsid w:val="00874A95"/>
    <w:rsid w:val="008758D9"/>
    <w:rsid w:val="00896F8B"/>
    <w:rsid w:val="00897399"/>
    <w:rsid w:val="008B02D5"/>
    <w:rsid w:val="008B6203"/>
    <w:rsid w:val="008C340B"/>
    <w:rsid w:val="008F3F48"/>
    <w:rsid w:val="008F6096"/>
    <w:rsid w:val="008F6D28"/>
    <w:rsid w:val="00901F7B"/>
    <w:rsid w:val="00925CDB"/>
    <w:rsid w:val="00925D37"/>
    <w:rsid w:val="00972776"/>
    <w:rsid w:val="00997351"/>
    <w:rsid w:val="0099776C"/>
    <w:rsid w:val="009A14BB"/>
    <w:rsid w:val="009A2CF9"/>
    <w:rsid w:val="009B37F1"/>
    <w:rsid w:val="009B7AB7"/>
    <w:rsid w:val="009B7F54"/>
    <w:rsid w:val="009D4A45"/>
    <w:rsid w:val="009D5AE0"/>
    <w:rsid w:val="00A050A4"/>
    <w:rsid w:val="00A05B29"/>
    <w:rsid w:val="00A21CCF"/>
    <w:rsid w:val="00A3093A"/>
    <w:rsid w:val="00A34564"/>
    <w:rsid w:val="00A42754"/>
    <w:rsid w:val="00A664BF"/>
    <w:rsid w:val="00A81F40"/>
    <w:rsid w:val="00A85996"/>
    <w:rsid w:val="00A90687"/>
    <w:rsid w:val="00A943A0"/>
    <w:rsid w:val="00A951B9"/>
    <w:rsid w:val="00AA75A4"/>
    <w:rsid w:val="00AC72EF"/>
    <w:rsid w:val="00AD519C"/>
    <w:rsid w:val="00AD6A66"/>
    <w:rsid w:val="00AE170C"/>
    <w:rsid w:val="00AE1EE0"/>
    <w:rsid w:val="00AE2565"/>
    <w:rsid w:val="00B0493F"/>
    <w:rsid w:val="00B07075"/>
    <w:rsid w:val="00B23C6A"/>
    <w:rsid w:val="00B42E7C"/>
    <w:rsid w:val="00B7020B"/>
    <w:rsid w:val="00B70E8D"/>
    <w:rsid w:val="00B70F6E"/>
    <w:rsid w:val="00B732AF"/>
    <w:rsid w:val="00B747D7"/>
    <w:rsid w:val="00B74BC4"/>
    <w:rsid w:val="00B77CD6"/>
    <w:rsid w:val="00B91507"/>
    <w:rsid w:val="00BC3F71"/>
    <w:rsid w:val="00BD23FE"/>
    <w:rsid w:val="00C07F94"/>
    <w:rsid w:val="00C11AFC"/>
    <w:rsid w:val="00C23CA8"/>
    <w:rsid w:val="00C3649B"/>
    <w:rsid w:val="00C525DF"/>
    <w:rsid w:val="00C744C3"/>
    <w:rsid w:val="00C7728F"/>
    <w:rsid w:val="00CB63E6"/>
    <w:rsid w:val="00CD0248"/>
    <w:rsid w:val="00CD47D2"/>
    <w:rsid w:val="00CD64AC"/>
    <w:rsid w:val="00CE19B5"/>
    <w:rsid w:val="00CF29FD"/>
    <w:rsid w:val="00CF418D"/>
    <w:rsid w:val="00D02BDB"/>
    <w:rsid w:val="00D071FD"/>
    <w:rsid w:val="00D139B8"/>
    <w:rsid w:val="00D14762"/>
    <w:rsid w:val="00D20CA2"/>
    <w:rsid w:val="00D67C7E"/>
    <w:rsid w:val="00D76A45"/>
    <w:rsid w:val="00D83E37"/>
    <w:rsid w:val="00D8401B"/>
    <w:rsid w:val="00D85449"/>
    <w:rsid w:val="00D8748A"/>
    <w:rsid w:val="00D9193A"/>
    <w:rsid w:val="00DD2B3A"/>
    <w:rsid w:val="00E00DDD"/>
    <w:rsid w:val="00E023B6"/>
    <w:rsid w:val="00E148C8"/>
    <w:rsid w:val="00E176A7"/>
    <w:rsid w:val="00E3357D"/>
    <w:rsid w:val="00E34186"/>
    <w:rsid w:val="00E4718D"/>
    <w:rsid w:val="00E614E0"/>
    <w:rsid w:val="00E66B7A"/>
    <w:rsid w:val="00E713E7"/>
    <w:rsid w:val="00E94ED2"/>
    <w:rsid w:val="00E96CC2"/>
    <w:rsid w:val="00EA34BD"/>
    <w:rsid w:val="00EA7FA2"/>
    <w:rsid w:val="00EB4034"/>
    <w:rsid w:val="00EF008F"/>
    <w:rsid w:val="00F05701"/>
    <w:rsid w:val="00F14100"/>
    <w:rsid w:val="00F24776"/>
    <w:rsid w:val="00F401E6"/>
    <w:rsid w:val="00F634C3"/>
    <w:rsid w:val="00F6357E"/>
    <w:rsid w:val="00F654C9"/>
    <w:rsid w:val="00F72EB8"/>
    <w:rsid w:val="00F76A94"/>
    <w:rsid w:val="00F85C6E"/>
    <w:rsid w:val="00FB4716"/>
    <w:rsid w:val="00FB61D4"/>
    <w:rsid w:val="00FC5DAB"/>
    <w:rsid w:val="00FC6860"/>
    <w:rsid w:val="00FC6AA2"/>
    <w:rsid w:val="00FE7CB3"/>
    <w:rsid w:val="00FF5899"/>
    <w:rsid w:val="00FF5DCE"/>
    <w:rsid w:val="00FF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8AF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04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3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23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23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3FB"/>
    <w:rPr>
      <w:sz w:val="22"/>
      <w:szCs w:val="22"/>
    </w:rPr>
  </w:style>
  <w:style w:type="character" w:styleId="Hyperlink">
    <w:name w:val="Hyperlink"/>
    <w:uiPriority w:val="99"/>
    <w:unhideWhenUsed/>
    <w:rsid w:val="009B37F1"/>
    <w:rPr>
      <w:color w:val="0000FF"/>
      <w:u w:val="single"/>
    </w:rPr>
  </w:style>
  <w:style w:type="table" w:styleId="TableGrid">
    <w:name w:val="Table Grid"/>
    <w:basedOn w:val="TableNormal"/>
    <w:uiPriority w:val="39"/>
    <w:rsid w:val="00875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A8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04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3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23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23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3FB"/>
    <w:rPr>
      <w:sz w:val="22"/>
      <w:szCs w:val="22"/>
    </w:rPr>
  </w:style>
  <w:style w:type="character" w:styleId="Hyperlink">
    <w:name w:val="Hyperlink"/>
    <w:uiPriority w:val="99"/>
    <w:unhideWhenUsed/>
    <w:rsid w:val="009B37F1"/>
    <w:rPr>
      <w:color w:val="0000FF"/>
      <w:u w:val="single"/>
    </w:rPr>
  </w:style>
  <w:style w:type="table" w:styleId="TableGrid">
    <w:name w:val="Table Grid"/>
    <w:basedOn w:val="TableNormal"/>
    <w:uiPriority w:val="39"/>
    <w:rsid w:val="00875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A8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33999-E871-4951-9DDA-4CD663B2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Wasana</dc:creator>
  <cp:lastModifiedBy>SSM</cp:lastModifiedBy>
  <cp:revision>11</cp:revision>
  <cp:lastPrinted>2019-11-27T08:09:00Z</cp:lastPrinted>
  <dcterms:created xsi:type="dcterms:W3CDTF">2019-11-04T17:08:00Z</dcterms:created>
  <dcterms:modified xsi:type="dcterms:W3CDTF">2019-11-27T08:10:00Z</dcterms:modified>
</cp:coreProperties>
</file>