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4242F9" w14:textId="39C1CDCC" w:rsidR="00CB6802" w:rsidRDefault="002B33AC" w:rsidP="002B33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3F61B81" wp14:editId="7A0A3801">
                <wp:simplePos x="0" y="0"/>
                <wp:positionH relativeFrom="column">
                  <wp:posOffset>4147686</wp:posOffset>
                </wp:positionH>
                <wp:positionV relativeFrom="paragraph">
                  <wp:posOffset>-452120</wp:posOffset>
                </wp:positionV>
                <wp:extent cx="1887220" cy="352425"/>
                <wp:effectExtent l="0" t="0" r="1778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8681D0" w14:textId="5FF1AB75" w:rsidR="00CB6802" w:rsidRDefault="0054487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Ref</w:t>
                            </w:r>
                            <w:r w:rsidR="002F2C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No</w:t>
                            </w:r>
                            <w:r w:rsidR="002F2C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="002F2C6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CHE/PG/      /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61B81" id="Rectangle 1" o:spid="_x0000_s1026" style="position:absolute;left:0;text-align:left;margin-left:326.6pt;margin-top:-35.6pt;width:148.6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8681D0" w14:textId="5FF1AB75" w:rsidR="00CB6802" w:rsidRDefault="00544871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Ref</w:t>
                      </w:r>
                      <w:r w:rsidR="002F2C6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No</w:t>
                      </w:r>
                      <w:r w:rsidR="002F2C6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:</w:t>
                      </w:r>
                      <w:proofErr w:type="gramEnd"/>
                      <w:r w:rsidR="002F2C6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CHE/PG/      /</w:t>
                      </w:r>
                    </w:p>
                  </w:txbxContent>
                </v:textbox>
              </v:rect>
            </w:pict>
          </mc:Fallback>
        </mc:AlternateContent>
      </w:r>
      <w:r w:rsidR="002F2C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FA133E" wp14:editId="5B00E34C">
                <wp:simplePos x="0" y="0"/>
                <wp:positionH relativeFrom="column">
                  <wp:posOffset>501</wp:posOffset>
                </wp:positionH>
                <wp:positionV relativeFrom="paragraph">
                  <wp:posOffset>-99695</wp:posOffset>
                </wp:positionV>
                <wp:extent cx="939567" cy="788565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567" cy="78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D91ED" w14:textId="77777777" w:rsidR="00CB6802" w:rsidRDefault="00CB680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66416EE" w14:textId="77777777" w:rsidR="00CB6802" w:rsidRDefault="0054487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Photograph of Student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133E" id="Rectangle 2" o:spid="_x0000_s1027" style="position:absolute;left:0;text-align:left;margin-left:.05pt;margin-top:-7.85pt;width:74pt;height:6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1CD91ED" w14:textId="77777777" w:rsidR="00CB6802" w:rsidRDefault="00CB6802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066416EE" w14:textId="77777777" w:rsidR="00CB6802" w:rsidRDefault="0054487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Photograph of Student</w:t>
                      </w:r>
                    </w:p>
                  </w:txbxContent>
                </v:textbox>
              </v:rect>
            </w:pict>
          </mc:Fallback>
        </mc:AlternateContent>
      </w:r>
      <w:r w:rsidR="00544871">
        <w:rPr>
          <w:rFonts w:ascii="Times New Roman" w:eastAsia="Times New Roman" w:hAnsi="Times New Roman" w:cs="Times New Roman"/>
          <w:b/>
          <w:sz w:val="28"/>
          <w:szCs w:val="28"/>
        </w:rPr>
        <w:t xml:space="preserve">   Research Student Information and Consent Form</w:t>
      </w:r>
    </w:p>
    <w:p w14:paraId="7DADB077" w14:textId="77777777" w:rsidR="002B33AC" w:rsidRDefault="002B33AC" w:rsidP="002B33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2700"/>
        <w:gridCol w:w="6228"/>
      </w:tblGrid>
      <w:tr w:rsidR="00CB6802" w14:paraId="7F206A1C" w14:textId="77777777">
        <w:trPr>
          <w:trHeight w:val="540"/>
        </w:trPr>
        <w:tc>
          <w:tcPr>
            <w:tcW w:w="648" w:type="dxa"/>
            <w:vMerge w:val="restart"/>
            <w:vAlign w:val="center"/>
          </w:tcPr>
          <w:p w14:paraId="39103395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8928" w:type="dxa"/>
            <w:gridSpan w:val="2"/>
            <w:vAlign w:val="center"/>
          </w:tcPr>
          <w:p w14:paraId="3D97AEF9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</w:tr>
      <w:tr w:rsidR="00CB6802" w14:paraId="12961FFA" w14:textId="77777777" w:rsidTr="002B33AC">
        <w:trPr>
          <w:trHeight w:val="285"/>
        </w:trPr>
        <w:tc>
          <w:tcPr>
            <w:tcW w:w="648" w:type="dxa"/>
            <w:vMerge/>
            <w:vAlign w:val="center"/>
          </w:tcPr>
          <w:p w14:paraId="1993A458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014744C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6785" w14:textId="77777777" w:rsidR="00CB6802" w:rsidRDefault="00CB6802"/>
        </w:tc>
      </w:tr>
      <w:tr w:rsidR="00CB6802" w14:paraId="53B1CBE4" w14:textId="77777777" w:rsidTr="002B33AC">
        <w:trPr>
          <w:trHeight w:val="321"/>
        </w:trPr>
        <w:tc>
          <w:tcPr>
            <w:tcW w:w="648" w:type="dxa"/>
            <w:vMerge/>
            <w:vAlign w:val="center"/>
          </w:tcPr>
          <w:p w14:paraId="24557850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vAlign w:val="center"/>
          </w:tcPr>
          <w:p w14:paraId="7DF55B44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4779" w14:textId="77777777" w:rsidR="00CB6802" w:rsidRDefault="00CB6802"/>
        </w:tc>
      </w:tr>
      <w:tr w:rsidR="00CB6802" w14:paraId="1DACE457" w14:textId="77777777">
        <w:trPr>
          <w:trHeight w:val="540"/>
        </w:trPr>
        <w:tc>
          <w:tcPr>
            <w:tcW w:w="648" w:type="dxa"/>
            <w:vMerge/>
            <w:vAlign w:val="center"/>
          </w:tcPr>
          <w:p w14:paraId="66E7C8FC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vAlign w:val="center"/>
          </w:tcPr>
          <w:p w14:paraId="65165F9C" w14:textId="0381C038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6228" w:type="dxa"/>
          </w:tcPr>
          <w:p w14:paraId="265ECB60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6802" w14:paraId="5A2DF4F9" w14:textId="77777777">
        <w:trPr>
          <w:trHeight w:val="560"/>
        </w:trPr>
        <w:tc>
          <w:tcPr>
            <w:tcW w:w="648" w:type="dxa"/>
            <w:vMerge/>
            <w:vAlign w:val="center"/>
          </w:tcPr>
          <w:p w14:paraId="0CC09581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53343CAB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6228" w:type="dxa"/>
            <w:tcBorders>
              <w:bottom w:val="single" w:sz="4" w:space="0" w:color="000000"/>
            </w:tcBorders>
          </w:tcPr>
          <w:p w14:paraId="16085EEA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301BD69D" w14:textId="77777777" w:rsidR="00CB6802" w:rsidRDefault="00CB680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410"/>
        <w:gridCol w:w="4518"/>
      </w:tblGrid>
      <w:tr w:rsidR="00CB6802" w14:paraId="069E6998" w14:textId="77777777">
        <w:trPr>
          <w:trHeight w:val="540"/>
        </w:trPr>
        <w:tc>
          <w:tcPr>
            <w:tcW w:w="648" w:type="dxa"/>
            <w:vMerge w:val="restart"/>
            <w:vAlign w:val="center"/>
          </w:tcPr>
          <w:p w14:paraId="37051CED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8928" w:type="dxa"/>
            <w:gridSpan w:val="2"/>
            <w:vAlign w:val="center"/>
          </w:tcPr>
          <w:p w14:paraId="5A338C68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 and Advisor Information</w:t>
            </w:r>
          </w:p>
        </w:tc>
      </w:tr>
      <w:tr w:rsidR="00CB6802" w14:paraId="224B45C8" w14:textId="77777777">
        <w:trPr>
          <w:trHeight w:val="540"/>
        </w:trPr>
        <w:tc>
          <w:tcPr>
            <w:tcW w:w="648" w:type="dxa"/>
            <w:vMerge/>
            <w:vAlign w:val="center"/>
          </w:tcPr>
          <w:p w14:paraId="0645B0B5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3A98C3FB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advisor</w:t>
            </w:r>
          </w:p>
          <w:p w14:paraId="11A33ED1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(must be a staff member of the department of chemistry)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18" w:type="dxa"/>
          </w:tcPr>
          <w:p w14:paraId="3EAD881B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6802" w14:paraId="4BD4277A" w14:textId="77777777">
        <w:trPr>
          <w:trHeight w:val="540"/>
        </w:trPr>
        <w:tc>
          <w:tcPr>
            <w:tcW w:w="648" w:type="dxa"/>
            <w:vMerge/>
            <w:vAlign w:val="center"/>
          </w:tcPr>
          <w:p w14:paraId="3CC0D88E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4D40A3B1" w14:textId="523E1F95" w:rsidR="00CB6802" w:rsidRDefault="002F2C6C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Enrolled postgraduate programme (PhD, MSc, MPhil,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/ research </w:t>
            </w:r>
            <w:r w:rsidR="00E67F4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ssistant</w:t>
            </w:r>
          </w:p>
        </w:tc>
        <w:tc>
          <w:tcPr>
            <w:tcW w:w="4518" w:type="dxa"/>
          </w:tcPr>
          <w:p w14:paraId="43D48A8D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6802" w14:paraId="2386690E" w14:textId="77777777">
        <w:trPr>
          <w:trHeight w:val="540"/>
        </w:trPr>
        <w:tc>
          <w:tcPr>
            <w:tcW w:w="648" w:type="dxa"/>
            <w:vMerge/>
            <w:vAlign w:val="center"/>
          </w:tcPr>
          <w:p w14:paraId="24FB4E83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7FFAD3D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Projected duration of research</w:t>
            </w:r>
          </w:p>
        </w:tc>
        <w:tc>
          <w:tcPr>
            <w:tcW w:w="4518" w:type="dxa"/>
          </w:tcPr>
          <w:p w14:paraId="06A5D91A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F2C6C" w14:paraId="3AA8AB4B" w14:textId="77777777">
        <w:trPr>
          <w:trHeight w:val="540"/>
        </w:trPr>
        <w:tc>
          <w:tcPr>
            <w:tcW w:w="648" w:type="dxa"/>
            <w:vMerge/>
            <w:vAlign w:val="center"/>
          </w:tcPr>
          <w:p w14:paraId="61CFDAED" w14:textId="77777777" w:rsidR="002F2C6C" w:rsidRDefault="002F2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7E0EA690" w14:textId="54B43C04" w:rsidR="002F2C6C" w:rsidRDefault="002F2C6C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</w:t>
            </w:r>
            <w:r w:rsidR="002B33A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no</w:t>
            </w:r>
          </w:p>
        </w:tc>
        <w:tc>
          <w:tcPr>
            <w:tcW w:w="4518" w:type="dxa"/>
          </w:tcPr>
          <w:p w14:paraId="1318D4CE" w14:textId="77777777" w:rsidR="002F2C6C" w:rsidRDefault="002F2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B6802" w14:paraId="489ABA41" w14:textId="77777777">
        <w:trPr>
          <w:trHeight w:val="560"/>
        </w:trPr>
        <w:tc>
          <w:tcPr>
            <w:tcW w:w="648" w:type="dxa"/>
            <w:vMerge/>
            <w:vAlign w:val="center"/>
          </w:tcPr>
          <w:p w14:paraId="7678F0CF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10" w:type="dxa"/>
            <w:tcBorders>
              <w:bottom w:val="single" w:sz="4" w:space="0" w:color="000000"/>
            </w:tcBorders>
            <w:vAlign w:val="center"/>
          </w:tcPr>
          <w:p w14:paraId="18BB3448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State whether any hazardous chemicals*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used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If yes, please specify.</w:t>
            </w:r>
          </w:p>
          <w:p w14:paraId="60D16407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*Any chemical which cause serious,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irreversible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potentially fatal health effects such as carcinogenicity, mutagenicity, reproductive toxicity, respiratory sensitization or serious physical chemical effects such as explosion.</w:t>
            </w:r>
          </w:p>
          <w:p w14:paraId="5BF75162" w14:textId="77777777" w:rsidR="00CB6802" w:rsidRDefault="00544871" w:rsidP="002B33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use the other side of the page if necessary.</w:t>
            </w:r>
          </w:p>
        </w:tc>
        <w:tc>
          <w:tcPr>
            <w:tcW w:w="4518" w:type="dxa"/>
            <w:tcBorders>
              <w:bottom w:val="single" w:sz="4" w:space="0" w:color="000000"/>
            </w:tcBorders>
          </w:tcPr>
          <w:p w14:paraId="39FA0B92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E81DC3" w14:textId="77777777" w:rsidR="00CB6802" w:rsidRDefault="00CB680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8890"/>
      </w:tblGrid>
      <w:tr w:rsidR="00CB6802" w14:paraId="71CA7BB4" w14:textId="77777777" w:rsidTr="002B33AC">
        <w:trPr>
          <w:trHeight w:val="3456"/>
        </w:trPr>
        <w:tc>
          <w:tcPr>
            <w:tcW w:w="645" w:type="dxa"/>
            <w:vAlign w:val="center"/>
          </w:tcPr>
          <w:p w14:paraId="4DCAACFD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8890" w:type="dxa"/>
          </w:tcPr>
          <w:p w14:paraId="735B3628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understand that the University of Sri Jayewardenepura is not liable for any incident 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situation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happens during the research conduct. Further, we agree to complete the research work during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above mentioned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period and to submit a written request through the advisor for an extension if necessary.</w:t>
            </w:r>
          </w:p>
          <w:p w14:paraId="0D398AFB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9568C4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12023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……………………………...</w:t>
            </w:r>
          </w:p>
          <w:p w14:paraId="689ABF25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student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Date</w:t>
            </w:r>
          </w:p>
          <w:p w14:paraId="13A3E5E1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6B0BF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A75838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……………………………..</w:t>
            </w:r>
          </w:p>
          <w:p w14:paraId="36F0251A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advisor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Date</w:t>
            </w:r>
          </w:p>
          <w:p w14:paraId="35CC183C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F89449" w14:textId="77777777" w:rsidR="00CB6802" w:rsidRDefault="00CB6802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8928"/>
      </w:tblGrid>
      <w:tr w:rsidR="00CB6802" w14:paraId="35A8CBDE" w14:textId="77777777">
        <w:trPr>
          <w:trHeight w:val="1420"/>
        </w:trPr>
        <w:tc>
          <w:tcPr>
            <w:tcW w:w="648" w:type="dxa"/>
            <w:vAlign w:val="center"/>
          </w:tcPr>
          <w:p w14:paraId="7E5DA3EF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8928" w:type="dxa"/>
          </w:tcPr>
          <w:p w14:paraId="69670BEC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413F91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30678E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1902B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…………………………….</w:t>
            </w:r>
          </w:p>
          <w:p w14:paraId="2A04BCCE" w14:textId="77777777" w:rsidR="00CB6802" w:rsidRDefault="00CB6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BF5FE" w14:textId="77777777" w:rsidR="00CB6802" w:rsidRDefault="00544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the Head of the Department                               Date</w:t>
            </w:r>
          </w:p>
        </w:tc>
      </w:tr>
    </w:tbl>
    <w:p w14:paraId="27A1DF23" w14:textId="77777777" w:rsidR="00CB6802" w:rsidRDefault="00CB6802">
      <w:pPr>
        <w:pBdr>
          <w:top w:val="nil"/>
          <w:left w:val="nil"/>
          <w:bottom w:val="nil"/>
          <w:right w:val="nil"/>
          <w:between w:val="nil"/>
        </w:pBdr>
      </w:pPr>
    </w:p>
    <w:sectPr w:rsidR="00CB6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2DD7" w14:textId="77777777" w:rsidR="00485DFC" w:rsidRDefault="00485DFC">
      <w:pPr>
        <w:spacing w:after="0" w:line="240" w:lineRule="auto"/>
      </w:pPr>
      <w:r>
        <w:separator/>
      </w:r>
    </w:p>
  </w:endnote>
  <w:endnote w:type="continuationSeparator" w:id="0">
    <w:p w14:paraId="13A52689" w14:textId="77777777" w:rsidR="00485DFC" w:rsidRDefault="0048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FEE8" w14:textId="77777777" w:rsidR="00E67F4D" w:rsidRDefault="00E67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322A8" w14:textId="77777777" w:rsidR="00E67F4D" w:rsidRDefault="00E67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51183" w14:textId="77777777" w:rsidR="00E67F4D" w:rsidRDefault="00E67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7F2AA" w14:textId="77777777" w:rsidR="00485DFC" w:rsidRDefault="00485DFC">
      <w:pPr>
        <w:spacing w:after="0" w:line="240" w:lineRule="auto"/>
      </w:pPr>
      <w:r>
        <w:separator/>
      </w:r>
    </w:p>
  </w:footnote>
  <w:footnote w:type="continuationSeparator" w:id="0">
    <w:p w14:paraId="1B9BD8AE" w14:textId="77777777" w:rsidR="00485DFC" w:rsidRDefault="0048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C6AA" w14:textId="77777777" w:rsidR="002F2C6C" w:rsidRDefault="002F2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81AB" w14:textId="77777777" w:rsidR="00CB6802" w:rsidRDefault="00CB68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3C6C" w14:textId="77777777" w:rsidR="002F2C6C" w:rsidRDefault="002F2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02"/>
    <w:rsid w:val="002B33AC"/>
    <w:rsid w:val="002F2C6C"/>
    <w:rsid w:val="00485DFC"/>
    <w:rsid w:val="00544871"/>
    <w:rsid w:val="0067501A"/>
    <w:rsid w:val="006F5582"/>
    <w:rsid w:val="00CB6802"/>
    <w:rsid w:val="00E67F4D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1244"/>
  <w15:docId w15:val="{B5382188-48BE-A146-9123-0BB8A9B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6C"/>
  </w:style>
  <w:style w:type="paragraph" w:styleId="Footer">
    <w:name w:val="footer"/>
    <w:basedOn w:val="Normal"/>
    <w:link w:val="FooterChar"/>
    <w:uiPriority w:val="99"/>
    <w:unhideWhenUsed/>
    <w:rsid w:val="002F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KGUpul Ranjan</cp:lastModifiedBy>
  <cp:revision>2</cp:revision>
  <cp:lastPrinted>2022-05-19T08:44:00Z</cp:lastPrinted>
  <dcterms:created xsi:type="dcterms:W3CDTF">2022-05-19T08:52:00Z</dcterms:created>
  <dcterms:modified xsi:type="dcterms:W3CDTF">2022-05-19T08:52:00Z</dcterms:modified>
</cp:coreProperties>
</file>